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FA" w:rsidRPr="00394397" w:rsidRDefault="00E007A6" w:rsidP="00E007A6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394397">
        <w:rPr>
          <w:rFonts w:ascii="Comic Sans MS" w:hAnsi="Comic Sans MS"/>
          <w:sz w:val="24"/>
          <w:szCs w:val="24"/>
          <w:u w:val="single"/>
        </w:rPr>
        <w:t>SMSC whole day celebrations:</w:t>
      </w:r>
    </w:p>
    <w:p w:rsidR="00390EDD" w:rsidRPr="00394397" w:rsidRDefault="00390EDD" w:rsidP="00E007A6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E007A6" w:rsidRPr="00394397" w:rsidRDefault="00E007A6">
      <w:pP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 w:rsidRPr="00394397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In primary schools, SMSC is </w:t>
      </w:r>
      <w:r w:rsidRPr="00394397">
        <w:rPr>
          <w:rFonts w:ascii="Comic Sans MS" w:hAnsi="Comic Sans MS" w:cs="Arial"/>
          <w:color w:val="040C28"/>
          <w:sz w:val="24"/>
          <w:szCs w:val="24"/>
        </w:rPr>
        <w:t>an essential part of Personal, Social, Health and Economic (PSHE) education</w:t>
      </w:r>
      <w:r w:rsidRPr="00394397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. Students learn about different cultures and religions, how to be a responsible citizen, and how to respect and appreciate others.</w:t>
      </w:r>
    </w:p>
    <w:p w:rsidR="00390EDD" w:rsidRPr="00394397" w:rsidRDefault="00390EDD">
      <w:pP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 w:rsidRPr="00394397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At Horton Lodge we celebrate this in many different ways which can be found on the document entitled ’evidence of SMSC at Horton Lodge’.</w:t>
      </w:r>
    </w:p>
    <w:p w:rsidR="00E007A6" w:rsidRPr="00394397" w:rsidRDefault="00390EDD" w:rsidP="00E007A6">
      <w:pPr>
        <w:rPr>
          <w:rFonts w:ascii="Comic Sans MS" w:hAnsi="Comic Sans MS"/>
          <w:sz w:val="24"/>
          <w:szCs w:val="24"/>
        </w:rPr>
      </w:pPr>
      <w:r w:rsidRPr="00394397">
        <w:rPr>
          <w:rFonts w:ascii="Comic Sans MS" w:hAnsi="Comic Sans MS"/>
          <w:sz w:val="24"/>
          <w:szCs w:val="24"/>
        </w:rPr>
        <w:t xml:space="preserve">In addition, </w:t>
      </w:r>
      <w:r w:rsidR="00E007A6" w:rsidRPr="00394397">
        <w:rPr>
          <w:rFonts w:ascii="Comic Sans MS" w:hAnsi="Comic Sans MS"/>
          <w:sz w:val="24"/>
          <w:szCs w:val="24"/>
        </w:rPr>
        <w:t>we now celebrate an SMSC d</w:t>
      </w:r>
      <w:r w:rsidR="00394397" w:rsidRPr="00394397">
        <w:rPr>
          <w:rFonts w:ascii="Comic Sans MS" w:hAnsi="Comic Sans MS"/>
          <w:sz w:val="24"/>
          <w:szCs w:val="24"/>
        </w:rPr>
        <w:t>ay as a whole school once every t</w:t>
      </w:r>
      <w:r w:rsidR="00E007A6" w:rsidRPr="00394397">
        <w:rPr>
          <w:rFonts w:ascii="Comic Sans MS" w:hAnsi="Comic Sans MS"/>
          <w:sz w:val="24"/>
          <w:szCs w:val="24"/>
        </w:rPr>
        <w:t>erm. This enables us to come together as a school to learn about a social, moral, spiritual or cultural event.</w:t>
      </w:r>
    </w:p>
    <w:p w:rsidR="00E007A6" w:rsidRPr="00394397" w:rsidRDefault="00E007A6">
      <w:pPr>
        <w:rPr>
          <w:rFonts w:ascii="Comic Sans MS" w:hAnsi="Comic Sans MS"/>
          <w:sz w:val="24"/>
          <w:szCs w:val="24"/>
        </w:rPr>
      </w:pPr>
    </w:p>
    <w:p w:rsidR="00E007A6" w:rsidRPr="00394397" w:rsidRDefault="00E007A6">
      <w:pPr>
        <w:rPr>
          <w:rFonts w:ascii="Comic Sans MS" w:hAnsi="Comic Sans MS"/>
          <w:sz w:val="24"/>
          <w:szCs w:val="24"/>
        </w:rPr>
      </w:pPr>
      <w:r w:rsidRPr="00394397">
        <w:rPr>
          <w:rFonts w:ascii="Comic Sans MS" w:hAnsi="Comic Sans MS"/>
          <w:sz w:val="24"/>
          <w:szCs w:val="24"/>
        </w:rPr>
        <w:t>Please see the SMSC</w:t>
      </w:r>
      <w:r w:rsidR="00394397" w:rsidRPr="00394397">
        <w:rPr>
          <w:rFonts w:ascii="Comic Sans MS" w:hAnsi="Comic Sans MS"/>
          <w:sz w:val="24"/>
          <w:szCs w:val="24"/>
        </w:rPr>
        <w:t xml:space="preserve"> day planner of events for 2025-26</w:t>
      </w:r>
      <w:r w:rsidRPr="00394397">
        <w:rPr>
          <w:rFonts w:ascii="Comic Sans MS" w:hAnsi="Comic Sans MS"/>
          <w:sz w:val="24"/>
          <w:szCs w:val="24"/>
        </w:rPr>
        <w:t xml:space="preserve"> below:</w:t>
      </w:r>
    </w:p>
    <w:tbl>
      <w:tblPr>
        <w:tblStyle w:val="TableGrid"/>
        <w:tblpPr w:leftFromText="180" w:rightFromText="180" w:vertAnchor="page" w:horzAnchor="margin" w:tblpY="9068"/>
        <w:tblW w:w="9190" w:type="dxa"/>
        <w:tblLook w:val="04A0" w:firstRow="1" w:lastRow="0" w:firstColumn="1" w:lastColumn="0" w:noHBand="0" w:noVBand="1"/>
      </w:tblPr>
      <w:tblGrid>
        <w:gridCol w:w="4595"/>
        <w:gridCol w:w="4595"/>
      </w:tblGrid>
      <w:tr w:rsidR="006D7B59" w:rsidRPr="006D7B59" w:rsidTr="00394397">
        <w:trPr>
          <w:trHeight w:val="913"/>
        </w:trPr>
        <w:tc>
          <w:tcPr>
            <w:tcW w:w="4595" w:type="dxa"/>
            <w:shd w:val="clear" w:color="auto" w:fill="auto"/>
          </w:tcPr>
          <w:p w:rsidR="006D7B59" w:rsidRPr="00394397" w:rsidRDefault="006D7B59" w:rsidP="0039439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4397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4595" w:type="dxa"/>
            <w:shd w:val="clear" w:color="auto" w:fill="auto"/>
          </w:tcPr>
          <w:p w:rsidR="006D7B59" w:rsidRPr="00394397" w:rsidRDefault="006D7B59" w:rsidP="0039439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4397">
              <w:rPr>
                <w:rFonts w:ascii="Comic Sans MS" w:hAnsi="Comic Sans MS"/>
                <w:b/>
                <w:sz w:val="24"/>
                <w:szCs w:val="24"/>
              </w:rPr>
              <w:t>SMSC whole school day</w:t>
            </w:r>
          </w:p>
        </w:tc>
      </w:tr>
      <w:tr w:rsidR="006D7B59" w:rsidRPr="006D7B59" w:rsidTr="00394397">
        <w:trPr>
          <w:trHeight w:val="913"/>
        </w:trPr>
        <w:tc>
          <w:tcPr>
            <w:tcW w:w="4595" w:type="dxa"/>
            <w:shd w:val="clear" w:color="auto" w:fill="auto"/>
          </w:tcPr>
          <w:p w:rsidR="006D7B59" w:rsidRPr="00394397" w:rsidRDefault="006D7B59" w:rsidP="00394397">
            <w:pPr>
              <w:rPr>
                <w:rFonts w:ascii="Comic Sans MS" w:hAnsi="Comic Sans MS"/>
                <w:sz w:val="24"/>
                <w:szCs w:val="24"/>
              </w:rPr>
            </w:pPr>
            <w:r w:rsidRPr="00394397">
              <w:rPr>
                <w:rFonts w:ascii="Comic Sans MS" w:hAnsi="Comic Sans MS"/>
                <w:sz w:val="24"/>
                <w:szCs w:val="24"/>
              </w:rPr>
              <w:t>Autumn</w:t>
            </w:r>
          </w:p>
          <w:p w:rsidR="006D7B59" w:rsidRPr="00394397" w:rsidRDefault="005E2CAA" w:rsidP="003943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 11</w:t>
            </w:r>
            <w:r w:rsidRPr="005E2CA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 2025</w:t>
            </w:r>
          </w:p>
        </w:tc>
        <w:tc>
          <w:tcPr>
            <w:tcW w:w="4595" w:type="dxa"/>
            <w:shd w:val="clear" w:color="auto" w:fill="auto"/>
          </w:tcPr>
          <w:p w:rsidR="006D7B59" w:rsidRDefault="006D7B59" w:rsidP="0039439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E2CAA" w:rsidRPr="00394397" w:rsidRDefault="005E2CAA" w:rsidP="003943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Armistice Day</w:t>
            </w:r>
          </w:p>
        </w:tc>
      </w:tr>
      <w:tr w:rsidR="006D7B59" w:rsidRPr="006D7B59" w:rsidTr="00394397">
        <w:trPr>
          <w:trHeight w:val="913"/>
        </w:trPr>
        <w:tc>
          <w:tcPr>
            <w:tcW w:w="4595" w:type="dxa"/>
            <w:shd w:val="clear" w:color="auto" w:fill="auto"/>
          </w:tcPr>
          <w:p w:rsidR="006D7B59" w:rsidRPr="00394397" w:rsidRDefault="00394397" w:rsidP="003943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</w:t>
            </w:r>
          </w:p>
          <w:p w:rsidR="006D7B59" w:rsidRPr="00394397" w:rsidRDefault="007F7473" w:rsidP="003943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 17</w:t>
            </w:r>
            <w:r w:rsidRPr="007F747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 2026</w:t>
            </w:r>
          </w:p>
        </w:tc>
        <w:tc>
          <w:tcPr>
            <w:tcW w:w="4595" w:type="dxa"/>
            <w:shd w:val="clear" w:color="auto" w:fill="auto"/>
          </w:tcPr>
          <w:p w:rsidR="006D7B59" w:rsidRPr="00394397" w:rsidRDefault="006D7B59" w:rsidP="0039439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D7B59" w:rsidRPr="00394397" w:rsidRDefault="007F7473" w:rsidP="00394397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24"/>
                <w:szCs w:val="24"/>
              </w:rPr>
              <w:t>Chinese New Year</w:t>
            </w:r>
          </w:p>
        </w:tc>
      </w:tr>
      <w:tr w:rsidR="006D7B59" w:rsidRPr="006D7B59" w:rsidTr="00394397">
        <w:trPr>
          <w:trHeight w:val="913"/>
        </w:trPr>
        <w:tc>
          <w:tcPr>
            <w:tcW w:w="4595" w:type="dxa"/>
            <w:shd w:val="clear" w:color="auto" w:fill="auto"/>
          </w:tcPr>
          <w:p w:rsidR="006D7B59" w:rsidRPr="00394397" w:rsidRDefault="00394397" w:rsidP="003943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</w:t>
            </w:r>
          </w:p>
          <w:p w:rsidR="006D7B59" w:rsidRPr="00394397" w:rsidRDefault="007F7473" w:rsidP="003943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Wednesday 20</w:t>
            </w:r>
            <w:r w:rsidRPr="007F747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2026</w:t>
            </w:r>
          </w:p>
        </w:tc>
        <w:tc>
          <w:tcPr>
            <w:tcW w:w="4595" w:type="dxa"/>
            <w:shd w:val="clear" w:color="auto" w:fill="auto"/>
          </w:tcPr>
          <w:p w:rsidR="007F7473" w:rsidRDefault="007F7473" w:rsidP="0039439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D7B59" w:rsidRPr="00394397" w:rsidRDefault="00394397" w:rsidP="0039439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World Bee Day</w:t>
            </w:r>
          </w:p>
        </w:tc>
      </w:tr>
    </w:tbl>
    <w:p w:rsidR="00E007A6" w:rsidRDefault="00E007A6"/>
    <w:sectPr w:rsidR="00E007A6" w:rsidSect="00E007A6">
      <w:pgSz w:w="11906" w:h="16838"/>
      <w:pgMar w:top="1440" w:right="1440" w:bottom="1440" w:left="1440" w:header="708" w:footer="708" w:gutter="0"/>
      <w:pgBorders w:offsetFrom="page">
        <w:top w:val="single" w:sz="48" w:space="24" w:color="2E74B5" w:themeColor="accent1" w:themeShade="BF"/>
        <w:left w:val="single" w:sz="48" w:space="24" w:color="2E74B5" w:themeColor="accent1" w:themeShade="BF"/>
        <w:bottom w:val="single" w:sz="48" w:space="24" w:color="2E74B5" w:themeColor="accent1" w:themeShade="BF"/>
        <w:right w:val="single" w:sz="4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8C"/>
    <w:rsid w:val="000C65FA"/>
    <w:rsid w:val="00390EDD"/>
    <w:rsid w:val="00394397"/>
    <w:rsid w:val="005E2CAA"/>
    <w:rsid w:val="00675F6C"/>
    <w:rsid w:val="006D7B59"/>
    <w:rsid w:val="00784FF9"/>
    <w:rsid w:val="007F7473"/>
    <w:rsid w:val="0096238C"/>
    <w:rsid w:val="00BB77E4"/>
    <w:rsid w:val="00BE304C"/>
    <w:rsid w:val="00C91ECF"/>
    <w:rsid w:val="00CE0F64"/>
    <w:rsid w:val="00E007A6"/>
    <w:rsid w:val="00EE270C"/>
    <w:rsid w:val="00F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7784"/>
  <w15:docId w15:val="{1AA3650A-CCAF-4CF8-925E-241D39B3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Horton Lodge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Kell</dc:creator>
  <cp:lastModifiedBy>Joanne Kell</cp:lastModifiedBy>
  <cp:revision>2</cp:revision>
  <dcterms:created xsi:type="dcterms:W3CDTF">2025-09-10T12:18:00Z</dcterms:created>
  <dcterms:modified xsi:type="dcterms:W3CDTF">2025-09-10T12:18:00Z</dcterms:modified>
</cp:coreProperties>
</file>