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A09" w:rsidRPr="00CE1061" w:rsidRDefault="00030A09" w:rsidP="0003519C">
      <w:pPr>
        <w:rPr>
          <w:rFonts w:cstheme="minorHAnsi"/>
          <w:b/>
          <w:noProof/>
          <w:lang w:eastAsia="en-GB"/>
        </w:rPr>
      </w:pPr>
    </w:p>
    <w:p w:rsidR="003D11D8" w:rsidRPr="008D16CE" w:rsidRDefault="00030A09" w:rsidP="007469C7">
      <w:pPr>
        <w:jc w:val="center"/>
        <w:rPr>
          <w:rFonts w:cstheme="minorHAnsi"/>
          <w:b/>
          <w:sz w:val="28"/>
          <w:szCs w:val="28"/>
        </w:rPr>
      </w:pPr>
      <w:r w:rsidRPr="008D16CE">
        <w:rPr>
          <w:rFonts w:cstheme="minorHAnsi"/>
          <w:b/>
          <w:sz w:val="28"/>
          <w:szCs w:val="28"/>
        </w:rPr>
        <w:t>Horton</w:t>
      </w:r>
      <w:r w:rsidR="003D11D8" w:rsidRPr="008D16CE">
        <w:rPr>
          <w:rFonts w:cstheme="minorHAnsi"/>
          <w:b/>
          <w:sz w:val="28"/>
          <w:szCs w:val="28"/>
        </w:rPr>
        <w:t xml:space="preserve"> Lodge Special School</w:t>
      </w:r>
    </w:p>
    <w:p w:rsidR="00FB1BBE" w:rsidRPr="008D16CE" w:rsidRDefault="004308E2" w:rsidP="007469C7">
      <w:pPr>
        <w:jc w:val="center"/>
        <w:rPr>
          <w:rFonts w:cstheme="minorHAnsi"/>
        </w:rPr>
      </w:pPr>
      <w:r w:rsidRPr="008D16CE">
        <w:rPr>
          <w:rFonts w:eastAsia="Times New Roman" w:cstheme="minorHAnsi"/>
          <w:color w:val="000000"/>
          <w:kern w:val="28"/>
          <w:lang w:eastAsia="en-GB"/>
          <w14:cntxtAlts/>
        </w:rPr>
        <w:t>‘</w:t>
      </w:r>
      <w:r w:rsidR="00B83292" w:rsidRPr="008D16CE">
        <w:rPr>
          <w:rFonts w:eastAsia="Times New Roman" w:cstheme="minorHAnsi"/>
          <w:color w:val="000000"/>
          <w:kern w:val="28"/>
          <w:lang w:eastAsia="en-GB"/>
          <w14:cntxtAlts/>
        </w:rPr>
        <w:t>Working H</w:t>
      </w:r>
      <w:r w:rsidR="00FB1BBE" w:rsidRPr="008D16CE">
        <w:rPr>
          <w:rFonts w:eastAsia="Times New Roman" w:cstheme="minorHAnsi"/>
          <w:color w:val="000000"/>
          <w:kern w:val="28"/>
          <w:lang w:eastAsia="en-GB"/>
          <w14:cntxtAlts/>
        </w:rPr>
        <w:t>and i</w:t>
      </w:r>
      <w:r w:rsidR="000F5C58" w:rsidRPr="008D16CE">
        <w:rPr>
          <w:rFonts w:eastAsia="Times New Roman" w:cstheme="minorHAnsi"/>
          <w:color w:val="000000"/>
          <w:kern w:val="28"/>
          <w:lang w:eastAsia="en-GB"/>
          <w14:cntxtAlts/>
        </w:rPr>
        <w:t>n H</w:t>
      </w:r>
      <w:r w:rsidR="00FB1BBE" w:rsidRPr="008D16CE">
        <w:rPr>
          <w:rFonts w:eastAsia="Times New Roman" w:cstheme="minorHAnsi"/>
          <w:color w:val="000000"/>
          <w:kern w:val="28"/>
          <w:lang w:eastAsia="en-GB"/>
          <w14:cntxtAlts/>
        </w:rPr>
        <w:t xml:space="preserve">and to </w:t>
      </w:r>
      <w:r w:rsidR="000F5C58" w:rsidRPr="008D16CE">
        <w:rPr>
          <w:rFonts w:eastAsia="Times New Roman" w:cstheme="minorHAnsi"/>
          <w:color w:val="000000"/>
          <w:kern w:val="28"/>
          <w:lang w:eastAsia="en-GB"/>
          <w14:cntxtAlts/>
        </w:rPr>
        <w:t>Achieve P</w:t>
      </w:r>
      <w:r w:rsidR="00FB1BBE" w:rsidRPr="008D16CE">
        <w:rPr>
          <w:rFonts w:eastAsia="Times New Roman" w:cstheme="minorHAnsi"/>
          <w:color w:val="000000"/>
          <w:kern w:val="28"/>
          <w:lang w:eastAsia="en-GB"/>
          <w14:cntxtAlts/>
        </w:rPr>
        <w:t>otential</w:t>
      </w:r>
      <w:r w:rsidRPr="008D16CE">
        <w:rPr>
          <w:rFonts w:eastAsia="Times New Roman" w:cstheme="minorHAnsi"/>
          <w:color w:val="000000"/>
          <w:kern w:val="28"/>
          <w:lang w:eastAsia="en-GB"/>
          <w14:cntxtAlts/>
        </w:rPr>
        <w:t>’</w:t>
      </w:r>
    </w:p>
    <w:p w:rsidR="00FB1BBE" w:rsidRPr="00FB1BBE" w:rsidRDefault="00FB1BBE" w:rsidP="0003519C">
      <w:pPr>
        <w:widowControl w:val="0"/>
        <w:spacing w:after="120" w:line="285" w:lineRule="auto"/>
        <w:rPr>
          <w:rFonts w:ascii="Calibri" w:eastAsia="Times New Roman" w:hAnsi="Calibri" w:cs="Calibri"/>
          <w:color w:val="000000"/>
          <w:kern w:val="28"/>
          <w:sz w:val="20"/>
          <w:szCs w:val="20"/>
          <w:lang w:eastAsia="en-GB"/>
          <w14:cntxtAlts/>
        </w:rPr>
      </w:pPr>
      <w:r w:rsidRPr="00FB1BBE">
        <w:rPr>
          <w:rFonts w:ascii="Calibri" w:eastAsia="Times New Roman" w:hAnsi="Calibri" w:cs="Calibri"/>
          <w:color w:val="000000"/>
          <w:kern w:val="28"/>
          <w:sz w:val="20"/>
          <w:szCs w:val="20"/>
          <w:lang w:eastAsia="en-GB"/>
          <w14:cntxtAlts/>
        </w:rPr>
        <w:t> </w:t>
      </w:r>
    </w:p>
    <w:p w:rsidR="00030A09" w:rsidRPr="00CE1061" w:rsidRDefault="00600984" w:rsidP="007469C7">
      <w:pPr>
        <w:jc w:val="center"/>
        <w:rPr>
          <w:rFonts w:cstheme="minorHAnsi"/>
        </w:rPr>
      </w:pPr>
      <w:r>
        <w:rPr>
          <w:noProof/>
          <w:lang w:eastAsia="en-GB"/>
        </w:rPr>
        <w:drawing>
          <wp:inline distT="0" distB="0" distL="0" distR="0" wp14:anchorId="3BB70BEA" wp14:editId="7850EF77">
            <wp:extent cx="2362200" cy="2362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ton Lodge School Logo - 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2365" cy="2362365"/>
                    </a:xfrm>
                    <a:prstGeom prst="rect">
                      <a:avLst/>
                    </a:prstGeom>
                  </pic:spPr>
                </pic:pic>
              </a:graphicData>
            </a:graphic>
          </wp:inline>
        </w:drawing>
      </w:r>
    </w:p>
    <w:p w:rsidR="00030A09" w:rsidRPr="0040639E" w:rsidRDefault="00030A09" w:rsidP="0003519C">
      <w:pPr>
        <w:rPr>
          <w:rFonts w:cstheme="minorHAnsi"/>
        </w:rPr>
      </w:pPr>
    </w:p>
    <w:p w:rsidR="00030A09" w:rsidRDefault="00030A09" w:rsidP="007469C7">
      <w:pPr>
        <w:jc w:val="center"/>
        <w:rPr>
          <w:rFonts w:cstheme="minorHAnsi"/>
          <w:b/>
          <w:sz w:val="28"/>
          <w:szCs w:val="28"/>
        </w:rPr>
      </w:pPr>
      <w:r w:rsidRPr="008D16CE">
        <w:rPr>
          <w:rFonts w:cstheme="minorHAnsi"/>
          <w:b/>
          <w:sz w:val="28"/>
          <w:szCs w:val="28"/>
        </w:rPr>
        <w:t>Residential Statement of Purpose</w:t>
      </w:r>
    </w:p>
    <w:p w:rsidR="001B1FEC" w:rsidRDefault="001B1FEC" w:rsidP="007469C7">
      <w:pPr>
        <w:jc w:val="center"/>
        <w:rPr>
          <w:rFonts w:cstheme="minorHAnsi"/>
          <w:b/>
          <w:sz w:val="28"/>
          <w:szCs w:val="28"/>
        </w:rPr>
      </w:pPr>
    </w:p>
    <w:p w:rsidR="001B1FEC" w:rsidRPr="00217BB8" w:rsidRDefault="001B1FEC" w:rsidP="001B1FEC">
      <w:pPr>
        <w:pBdr>
          <w:top w:val="single" w:sz="18" w:space="1" w:color="auto"/>
          <w:left w:val="single" w:sz="18" w:space="4" w:color="auto"/>
          <w:bottom w:val="single" w:sz="18" w:space="1" w:color="auto"/>
          <w:right w:val="single" w:sz="18" w:space="4" w:color="auto"/>
        </w:pBdr>
        <w:shd w:val="clear" w:color="auto" w:fill="BFBFBF"/>
        <w:spacing w:before="360"/>
        <w:rPr>
          <w:rFonts w:cstheme="minorHAnsi"/>
          <w:b/>
        </w:rPr>
      </w:pPr>
      <w:r w:rsidRPr="00217BB8">
        <w:rPr>
          <w:rFonts w:cstheme="minorHAnsi"/>
          <w:b/>
        </w:rPr>
        <w:t xml:space="preserve">Approved By: </w:t>
      </w:r>
      <w:r w:rsidRPr="00217BB8">
        <w:rPr>
          <w:rFonts w:cstheme="minorHAnsi"/>
          <w:b/>
        </w:rPr>
        <w:tab/>
      </w:r>
      <w:r w:rsidRPr="00217BB8">
        <w:rPr>
          <w:rFonts w:cstheme="minorHAnsi"/>
          <w:b/>
        </w:rPr>
        <w:tab/>
      </w:r>
      <w:r>
        <w:rPr>
          <w:rFonts w:cstheme="minorHAnsi"/>
        </w:rPr>
        <w:t>Governing Board</w:t>
      </w:r>
    </w:p>
    <w:p w:rsidR="001B1FEC" w:rsidRDefault="001B1FEC" w:rsidP="001B1FEC">
      <w:pPr>
        <w:pBdr>
          <w:top w:val="single" w:sz="18" w:space="1" w:color="auto"/>
          <w:left w:val="single" w:sz="18" w:space="4" w:color="auto"/>
          <w:bottom w:val="single" w:sz="18" w:space="1" w:color="auto"/>
          <w:right w:val="single" w:sz="18" w:space="4" w:color="auto"/>
        </w:pBdr>
        <w:shd w:val="clear" w:color="auto" w:fill="BFBFBF"/>
        <w:spacing w:before="120"/>
        <w:rPr>
          <w:rFonts w:cstheme="minorHAnsi"/>
        </w:rPr>
      </w:pPr>
      <w:r w:rsidRPr="00217BB8">
        <w:rPr>
          <w:rFonts w:cstheme="minorHAnsi"/>
          <w:b/>
        </w:rPr>
        <w:t xml:space="preserve">Approval Date: </w:t>
      </w:r>
      <w:r w:rsidRPr="00217BB8">
        <w:rPr>
          <w:rFonts w:cstheme="minorHAnsi"/>
          <w:b/>
        </w:rPr>
        <w:tab/>
      </w:r>
      <w:r w:rsidRPr="00217BB8">
        <w:rPr>
          <w:rFonts w:cstheme="minorHAnsi"/>
        </w:rPr>
        <w:t xml:space="preserve">Autumn </w:t>
      </w:r>
      <w:r w:rsidR="00435BE5">
        <w:rPr>
          <w:rFonts w:cstheme="minorHAnsi"/>
        </w:rPr>
        <w:t xml:space="preserve">2025 </w:t>
      </w:r>
    </w:p>
    <w:p w:rsidR="001B1FEC" w:rsidRPr="0052700B" w:rsidRDefault="001B1FEC" w:rsidP="001B1FEC">
      <w:pPr>
        <w:pBdr>
          <w:top w:val="single" w:sz="18" w:space="1" w:color="auto"/>
          <w:left w:val="single" w:sz="18" w:space="4" w:color="auto"/>
          <w:bottom w:val="single" w:sz="18" w:space="1" w:color="auto"/>
          <w:right w:val="single" w:sz="18" w:space="4" w:color="auto"/>
        </w:pBdr>
        <w:shd w:val="clear" w:color="auto" w:fill="BFBFBF"/>
        <w:spacing w:before="120"/>
        <w:rPr>
          <w:rFonts w:cstheme="minorHAnsi"/>
          <w:b/>
        </w:rPr>
      </w:pPr>
      <w:r w:rsidRPr="0052700B">
        <w:rPr>
          <w:rFonts w:cstheme="minorHAnsi"/>
          <w:b/>
        </w:rPr>
        <w:t>Last Reviewed Date:</w:t>
      </w:r>
      <w:r w:rsidRPr="0052700B">
        <w:rPr>
          <w:rFonts w:cstheme="minorHAnsi"/>
          <w:b/>
        </w:rPr>
        <w:tab/>
      </w:r>
      <w:r w:rsidR="00435BE5">
        <w:rPr>
          <w:rFonts w:cstheme="minorHAnsi"/>
          <w:b/>
        </w:rPr>
        <w:t>Autumn 2024</w:t>
      </w:r>
      <w:r w:rsidR="00435BE5">
        <w:rPr>
          <w:rFonts w:cstheme="minorHAnsi"/>
        </w:rPr>
        <w:t xml:space="preserve"> </w:t>
      </w:r>
    </w:p>
    <w:p w:rsidR="001B1FEC" w:rsidRPr="00217BB8" w:rsidRDefault="001B1FEC" w:rsidP="001B1FEC">
      <w:pPr>
        <w:pBdr>
          <w:top w:val="single" w:sz="18" w:space="1" w:color="auto"/>
          <w:left w:val="single" w:sz="18" w:space="4" w:color="auto"/>
          <w:bottom w:val="single" w:sz="18" w:space="1" w:color="auto"/>
          <w:right w:val="single" w:sz="18" w:space="4" w:color="auto"/>
        </w:pBdr>
        <w:shd w:val="clear" w:color="auto" w:fill="BFBFBF"/>
        <w:spacing w:before="120" w:after="360"/>
        <w:rPr>
          <w:rFonts w:cstheme="minorHAnsi"/>
          <w:b/>
        </w:rPr>
      </w:pPr>
      <w:r w:rsidRPr="00217BB8">
        <w:rPr>
          <w:rFonts w:cstheme="minorHAnsi"/>
          <w:b/>
        </w:rPr>
        <w:t>Next Review Due By:</w:t>
      </w:r>
      <w:r w:rsidRPr="00217BB8">
        <w:rPr>
          <w:rFonts w:cstheme="minorHAnsi"/>
          <w:b/>
        </w:rPr>
        <w:tab/>
      </w:r>
      <w:r w:rsidR="00435BE5">
        <w:rPr>
          <w:rFonts w:cstheme="minorHAnsi"/>
        </w:rPr>
        <w:t>Autumn 2026</w:t>
      </w:r>
    </w:p>
    <w:p w:rsidR="001B1FEC" w:rsidRPr="008D16CE" w:rsidRDefault="001B1FEC" w:rsidP="007469C7">
      <w:pPr>
        <w:jc w:val="center"/>
        <w:rPr>
          <w:rFonts w:cstheme="minorHAnsi"/>
          <w:b/>
          <w:sz w:val="28"/>
          <w:szCs w:val="28"/>
        </w:rPr>
      </w:pPr>
    </w:p>
    <w:p w:rsidR="00030A09" w:rsidRPr="00CE1061" w:rsidRDefault="00030A09" w:rsidP="0003519C">
      <w:pPr>
        <w:rPr>
          <w:rFonts w:cstheme="minorHAnsi"/>
          <w:b/>
          <w:noProof/>
          <w:lang w:eastAsia="en-GB"/>
        </w:rPr>
      </w:pPr>
      <w:r w:rsidRPr="00CE1061">
        <w:rPr>
          <w:rFonts w:cstheme="minorHAnsi"/>
          <w:b/>
          <w:noProof/>
          <w:lang w:eastAsia="en-GB"/>
        </w:rPr>
        <w:br w:type="page"/>
      </w:r>
    </w:p>
    <w:sdt>
      <w:sdtPr>
        <w:rPr>
          <w:rFonts w:asciiTheme="minorHAnsi" w:eastAsiaTheme="minorHAnsi" w:hAnsiTheme="minorHAnsi" w:cstheme="minorBidi"/>
          <w:color w:val="auto"/>
          <w:sz w:val="24"/>
          <w:szCs w:val="22"/>
          <w:lang w:val="en-GB"/>
        </w:rPr>
        <w:id w:val="-189535055"/>
        <w:docPartObj>
          <w:docPartGallery w:val="Table of Contents"/>
          <w:docPartUnique/>
        </w:docPartObj>
      </w:sdtPr>
      <w:sdtEndPr>
        <w:rPr>
          <w:b/>
          <w:bCs/>
          <w:noProof/>
        </w:rPr>
      </w:sdtEndPr>
      <w:sdtContent>
        <w:p w:rsidR="0072639C" w:rsidRPr="0072639C" w:rsidRDefault="0072639C">
          <w:pPr>
            <w:pStyle w:val="TOCHeading"/>
            <w:rPr>
              <w:rFonts w:asciiTheme="minorHAnsi" w:hAnsiTheme="minorHAnsi" w:cstheme="minorHAnsi"/>
              <w:b/>
              <w:color w:val="0000AA"/>
            </w:rPr>
          </w:pPr>
          <w:r w:rsidRPr="0072639C">
            <w:rPr>
              <w:rFonts w:asciiTheme="minorHAnsi" w:hAnsiTheme="minorHAnsi" w:cstheme="minorHAnsi"/>
              <w:b/>
              <w:color w:val="0000AA"/>
            </w:rPr>
            <w:t>Contents</w:t>
          </w:r>
        </w:p>
        <w:p w:rsidR="00646761" w:rsidRDefault="0072639C">
          <w:pPr>
            <w:pStyle w:val="TOC1"/>
            <w:tabs>
              <w:tab w:val="right" w:leader="dot" w:pos="9016"/>
            </w:tabs>
            <w:rPr>
              <w:rFonts w:eastAsiaTheme="minorEastAsia"/>
              <w:noProof/>
              <w:sz w:val="22"/>
              <w:lang w:eastAsia="en-GB"/>
            </w:rPr>
          </w:pPr>
          <w:r>
            <w:fldChar w:fldCharType="begin"/>
          </w:r>
          <w:r>
            <w:instrText xml:space="preserve"> TOC \o "1-3" \h \z \u </w:instrText>
          </w:r>
          <w:r>
            <w:fldChar w:fldCharType="separate"/>
          </w:r>
          <w:hyperlink w:anchor="_Toc177644682" w:history="1">
            <w:r w:rsidR="00646761" w:rsidRPr="001F1194">
              <w:rPr>
                <w:rStyle w:val="Hyperlink"/>
                <w:noProof/>
                <w:lang w:eastAsia="en-GB"/>
              </w:rPr>
              <w:t>Mission Statement</w:t>
            </w:r>
            <w:r w:rsidR="00646761">
              <w:rPr>
                <w:noProof/>
                <w:webHidden/>
              </w:rPr>
              <w:tab/>
            </w:r>
            <w:r w:rsidR="00646761">
              <w:rPr>
                <w:noProof/>
                <w:webHidden/>
              </w:rPr>
              <w:fldChar w:fldCharType="begin"/>
            </w:r>
            <w:r w:rsidR="00646761">
              <w:rPr>
                <w:noProof/>
                <w:webHidden/>
              </w:rPr>
              <w:instrText xml:space="preserve"> PAGEREF _Toc177644682 \h </w:instrText>
            </w:r>
            <w:r w:rsidR="00646761">
              <w:rPr>
                <w:noProof/>
                <w:webHidden/>
              </w:rPr>
            </w:r>
            <w:r w:rsidR="00646761">
              <w:rPr>
                <w:noProof/>
                <w:webHidden/>
              </w:rPr>
              <w:fldChar w:fldCharType="separate"/>
            </w:r>
            <w:r w:rsidR="00A34328">
              <w:rPr>
                <w:noProof/>
                <w:webHidden/>
              </w:rPr>
              <w:t>3</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83" w:history="1">
            <w:r w:rsidR="00646761" w:rsidRPr="001F1194">
              <w:rPr>
                <w:rStyle w:val="Hyperlink"/>
                <w:noProof/>
              </w:rPr>
              <w:t>General Information</w:t>
            </w:r>
            <w:r w:rsidR="00646761">
              <w:rPr>
                <w:noProof/>
                <w:webHidden/>
              </w:rPr>
              <w:tab/>
            </w:r>
            <w:r w:rsidR="00646761">
              <w:rPr>
                <w:noProof/>
                <w:webHidden/>
              </w:rPr>
              <w:fldChar w:fldCharType="begin"/>
            </w:r>
            <w:r w:rsidR="00646761">
              <w:rPr>
                <w:noProof/>
                <w:webHidden/>
              </w:rPr>
              <w:instrText xml:space="preserve"> PAGEREF _Toc177644683 \h </w:instrText>
            </w:r>
            <w:r w:rsidR="00646761">
              <w:rPr>
                <w:noProof/>
                <w:webHidden/>
              </w:rPr>
            </w:r>
            <w:r w:rsidR="00646761">
              <w:rPr>
                <w:noProof/>
                <w:webHidden/>
              </w:rPr>
              <w:fldChar w:fldCharType="separate"/>
            </w:r>
            <w:r w:rsidR="00A34328">
              <w:rPr>
                <w:noProof/>
                <w:webHidden/>
              </w:rPr>
              <w:t>3</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84" w:history="1">
            <w:r w:rsidR="00646761" w:rsidRPr="001F1194">
              <w:rPr>
                <w:rStyle w:val="Hyperlink"/>
                <w:noProof/>
              </w:rPr>
              <w:t>Service Providers</w:t>
            </w:r>
            <w:r w:rsidR="00646761">
              <w:rPr>
                <w:noProof/>
                <w:webHidden/>
              </w:rPr>
              <w:tab/>
            </w:r>
            <w:r w:rsidR="00646761">
              <w:rPr>
                <w:noProof/>
                <w:webHidden/>
              </w:rPr>
              <w:fldChar w:fldCharType="begin"/>
            </w:r>
            <w:r w:rsidR="00646761">
              <w:rPr>
                <w:noProof/>
                <w:webHidden/>
              </w:rPr>
              <w:instrText xml:space="preserve"> PAGEREF _Toc177644684 \h </w:instrText>
            </w:r>
            <w:r w:rsidR="00646761">
              <w:rPr>
                <w:noProof/>
                <w:webHidden/>
              </w:rPr>
            </w:r>
            <w:r w:rsidR="00646761">
              <w:rPr>
                <w:noProof/>
                <w:webHidden/>
              </w:rPr>
              <w:fldChar w:fldCharType="separate"/>
            </w:r>
            <w:r w:rsidR="00A34328">
              <w:rPr>
                <w:noProof/>
                <w:webHidden/>
              </w:rPr>
              <w:t>4</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85" w:history="1">
            <w:r w:rsidR="00646761" w:rsidRPr="001F1194">
              <w:rPr>
                <w:rStyle w:val="Hyperlink"/>
                <w:noProof/>
              </w:rPr>
              <w:t>Residential Staff Team</w:t>
            </w:r>
            <w:r w:rsidR="00646761">
              <w:rPr>
                <w:noProof/>
                <w:webHidden/>
              </w:rPr>
              <w:tab/>
            </w:r>
            <w:r w:rsidR="00646761">
              <w:rPr>
                <w:noProof/>
                <w:webHidden/>
              </w:rPr>
              <w:fldChar w:fldCharType="begin"/>
            </w:r>
            <w:r w:rsidR="00646761">
              <w:rPr>
                <w:noProof/>
                <w:webHidden/>
              </w:rPr>
              <w:instrText xml:space="preserve"> PAGEREF _Toc177644685 \h </w:instrText>
            </w:r>
            <w:r w:rsidR="00646761">
              <w:rPr>
                <w:noProof/>
                <w:webHidden/>
              </w:rPr>
            </w:r>
            <w:r w:rsidR="00646761">
              <w:rPr>
                <w:noProof/>
                <w:webHidden/>
              </w:rPr>
              <w:fldChar w:fldCharType="separate"/>
            </w:r>
            <w:r w:rsidR="00A34328">
              <w:rPr>
                <w:noProof/>
                <w:webHidden/>
              </w:rPr>
              <w:t>5</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86" w:history="1">
            <w:r w:rsidR="00646761" w:rsidRPr="001F1194">
              <w:rPr>
                <w:rStyle w:val="Hyperlink"/>
                <w:noProof/>
              </w:rPr>
              <w:t>Arrangements for Training and Supervision of Staff</w:t>
            </w:r>
            <w:r w:rsidR="00646761">
              <w:rPr>
                <w:noProof/>
                <w:webHidden/>
              </w:rPr>
              <w:tab/>
            </w:r>
            <w:r w:rsidR="00646761">
              <w:rPr>
                <w:noProof/>
                <w:webHidden/>
              </w:rPr>
              <w:fldChar w:fldCharType="begin"/>
            </w:r>
            <w:r w:rsidR="00646761">
              <w:rPr>
                <w:noProof/>
                <w:webHidden/>
              </w:rPr>
              <w:instrText xml:space="preserve"> PAGEREF _Toc177644686 \h </w:instrText>
            </w:r>
            <w:r w:rsidR="00646761">
              <w:rPr>
                <w:noProof/>
                <w:webHidden/>
              </w:rPr>
            </w:r>
            <w:r w:rsidR="00646761">
              <w:rPr>
                <w:noProof/>
                <w:webHidden/>
              </w:rPr>
              <w:fldChar w:fldCharType="separate"/>
            </w:r>
            <w:r w:rsidR="00A34328">
              <w:rPr>
                <w:noProof/>
                <w:webHidden/>
              </w:rPr>
              <w:t>6</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87" w:history="1">
            <w:r w:rsidR="00646761" w:rsidRPr="001F1194">
              <w:rPr>
                <w:rStyle w:val="Hyperlink"/>
                <w:noProof/>
              </w:rPr>
              <w:t>Introduction</w:t>
            </w:r>
            <w:r w:rsidR="00646761">
              <w:rPr>
                <w:noProof/>
                <w:webHidden/>
              </w:rPr>
              <w:tab/>
            </w:r>
            <w:r w:rsidR="00646761">
              <w:rPr>
                <w:noProof/>
                <w:webHidden/>
              </w:rPr>
              <w:fldChar w:fldCharType="begin"/>
            </w:r>
            <w:r w:rsidR="00646761">
              <w:rPr>
                <w:noProof/>
                <w:webHidden/>
              </w:rPr>
              <w:instrText xml:space="preserve"> PAGEREF _Toc177644687 \h </w:instrText>
            </w:r>
            <w:r w:rsidR="00646761">
              <w:rPr>
                <w:noProof/>
                <w:webHidden/>
              </w:rPr>
            </w:r>
            <w:r w:rsidR="00646761">
              <w:rPr>
                <w:noProof/>
                <w:webHidden/>
              </w:rPr>
              <w:fldChar w:fldCharType="separate"/>
            </w:r>
            <w:r w:rsidR="00A34328">
              <w:rPr>
                <w:noProof/>
                <w:webHidden/>
              </w:rPr>
              <w:t>7</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88" w:history="1">
            <w:r w:rsidR="00646761" w:rsidRPr="001F1194">
              <w:rPr>
                <w:rStyle w:val="Hyperlink"/>
                <w:noProof/>
              </w:rPr>
              <w:t>Residential Provision</w:t>
            </w:r>
            <w:r w:rsidR="00646761">
              <w:rPr>
                <w:noProof/>
                <w:webHidden/>
              </w:rPr>
              <w:tab/>
            </w:r>
            <w:r w:rsidR="00646761">
              <w:rPr>
                <w:noProof/>
                <w:webHidden/>
              </w:rPr>
              <w:fldChar w:fldCharType="begin"/>
            </w:r>
            <w:r w:rsidR="00646761">
              <w:rPr>
                <w:noProof/>
                <w:webHidden/>
              </w:rPr>
              <w:instrText xml:space="preserve"> PAGEREF _Toc177644688 \h </w:instrText>
            </w:r>
            <w:r w:rsidR="00646761">
              <w:rPr>
                <w:noProof/>
                <w:webHidden/>
              </w:rPr>
            </w:r>
            <w:r w:rsidR="00646761">
              <w:rPr>
                <w:noProof/>
                <w:webHidden/>
              </w:rPr>
              <w:fldChar w:fldCharType="separate"/>
            </w:r>
            <w:r w:rsidR="00A34328">
              <w:rPr>
                <w:noProof/>
                <w:webHidden/>
              </w:rPr>
              <w:t>8</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89" w:history="1">
            <w:r w:rsidR="00646761" w:rsidRPr="001F1194">
              <w:rPr>
                <w:rStyle w:val="Hyperlink"/>
                <w:noProof/>
              </w:rPr>
              <w:t>Admissions</w:t>
            </w:r>
            <w:r w:rsidR="00646761">
              <w:rPr>
                <w:noProof/>
                <w:webHidden/>
              </w:rPr>
              <w:tab/>
            </w:r>
            <w:r w:rsidR="00646761">
              <w:rPr>
                <w:noProof/>
                <w:webHidden/>
              </w:rPr>
              <w:fldChar w:fldCharType="begin"/>
            </w:r>
            <w:r w:rsidR="00646761">
              <w:rPr>
                <w:noProof/>
                <w:webHidden/>
              </w:rPr>
              <w:instrText xml:space="preserve"> PAGEREF _Toc177644689 \h </w:instrText>
            </w:r>
            <w:r w:rsidR="00646761">
              <w:rPr>
                <w:noProof/>
                <w:webHidden/>
              </w:rPr>
            </w:r>
            <w:r w:rsidR="00646761">
              <w:rPr>
                <w:noProof/>
                <w:webHidden/>
              </w:rPr>
              <w:fldChar w:fldCharType="separate"/>
            </w:r>
            <w:r w:rsidR="00A34328">
              <w:rPr>
                <w:noProof/>
                <w:webHidden/>
              </w:rPr>
              <w:t>10</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90" w:history="1">
            <w:r w:rsidR="00646761" w:rsidRPr="001F1194">
              <w:rPr>
                <w:rStyle w:val="Hyperlink"/>
                <w:noProof/>
              </w:rPr>
              <w:t>Transition</w:t>
            </w:r>
            <w:r w:rsidR="00646761">
              <w:rPr>
                <w:noProof/>
                <w:webHidden/>
              </w:rPr>
              <w:tab/>
            </w:r>
            <w:r w:rsidR="00646761">
              <w:rPr>
                <w:noProof/>
                <w:webHidden/>
              </w:rPr>
              <w:fldChar w:fldCharType="begin"/>
            </w:r>
            <w:r w:rsidR="00646761">
              <w:rPr>
                <w:noProof/>
                <w:webHidden/>
              </w:rPr>
              <w:instrText xml:space="preserve"> PAGEREF _Toc177644690 \h </w:instrText>
            </w:r>
            <w:r w:rsidR="00646761">
              <w:rPr>
                <w:noProof/>
                <w:webHidden/>
              </w:rPr>
            </w:r>
            <w:r w:rsidR="00646761">
              <w:rPr>
                <w:noProof/>
                <w:webHidden/>
              </w:rPr>
              <w:fldChar w:fldCharType="separate"/>
            </w:r>
            <w:r w:rsidR="00A34328">
              <w:rPr>
                <w:noProof/>
                <w:webHidden/>
              </w:rPr>
              <w:t>12</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91" w:history="1">
            <w:r w:rsidR="00646761" w:rsidRPr="001F1194">
              <w:rPr>
                <w:rStyle w:val="Hyperlink"/>
                <w:noProof/>
              </w:rPr>
              <w:t>Facilities and Resources</w:t>
            </w:r>
            <w:r w:rsidR="00646761">
              <w:rPr>
                <w:noProof/>
                <w:webHidden/>
              </w:rPr>
              <w:tab/>
            </w:r>
            <w:r w:rsidR="00646761">
              <w:rPr>
                <w:noProof/>
                <w:webHidden/>
              </w:rPr>
              <w:fldChar w:fldCharType="begin"/>
            </w:r>
            <w:r w:rsidR="00646761">
              <w:rPr>
                <w:noProof/>
                <w:webHidden/>
              </w:rPr>
              <w:instrText xml:space="preserve"> PAGEREF _Toc177644691 \h </w:instrText>
            </w:r>
            <w:r w:rsidR="00646761">
              <w:rPr>
                <w:noProof/>
                <w:webHidden/>
              </w:rPr>
            </w:r>
            <w:r w:rsidR="00646761">
              <w:rPr>
                <w:noProof/>
                <w:webHidden/>
              </w:rPr>
              <w:fldChar w:fldCharType="separate"/>
            </w:r>
            <w:r w:rsidR="00A34328">
              <w:rPr>
                <w:noProof/>
                <w:webHidden/>
              </w:rPr>
              <w:t>13</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92" w:history="1">
            <w:r w:rsidR="00646761" w:rsidRPr="001F1194">
              <w:rPr>
                <w:rStyle w:val="Hyperlink"/>
                <w:noProof/>
              </w:rPr>
              <w:t>Clubs and Activities</w:t>
            </w:r>
            <w:r w:rsidR="00646761">
              <w:rPr>
                <w:noProof/>
                <w:webHidden/>
              </w:rPr>
              <w:tab/>
            </w:r>
            <w:r w:rsidR="00646761">
              <w:rPr>
                <w:noProof/>
                <w:webHidden/>
              </w:rPr>
              <w:fldChar w:fldCharType="begin"/>
            </w:r>
            <w:r w:rsidR="00646761">
              <w:rPr>
                <w:noProof/>
                <w:webHidden/>
              </w:rPr>
              <w:instrText xml:space="preserve"> PAGEREF _Toc177644692 \h </w:instrText>
            </w:r>
            <w:r w:rsidR="00646761">
              <w:rPr>
                <w:noProof/>
                <w:webHidden/>
              </w:rPr>
            </w:r>
            <w:r w:rsidR="00646761">
              <w:rPr>
                <w:noProof/>
                <w:webHidden/>
              </w:rPr>
              <w:fldChar w:fldCharType="separate"/>
            </w:r>
            <w:r w:rsidR="00A34328">
              <w:rPr>
                <w:noProof/>
                <w:webHidden/>
              </w:rPr>
              <w:t>14</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93" w:history="1">
            <w:r w:rsidR="00646761" w:rsidRPr="001F1194">
              <w:rPr>
                <w:rStyle w:val="Hyperlink"/>
                <w:noProof/>
              </w:rPr>
              <w:t>Overall Aims and Objectives</w:t>
            </w:r>
            <w:r w:rsidR="00646761">
              <w:rPr>
                <w:noProof/>
                <w:webHidden/>
              </w:rPr>
              <w:tab/>
            </w:r>
            <w:r w:rsidR="00646761">
              <w:rPr>
                <w:noProof/>
                <w:webHidden/>
              </w:rPr>
              <w:fldChar w:fldCharType="begin"/>
            </w:r>
            <w:r w:rsidR="00646761">
              <w:rPr>
                <w:noProof/>
                <w:webHidden/>
              </w:rPr>
              <w:instrText xml:space="preserve"> PAGEREF _Toc177644693 \h </w:instrText>
            </w:r>
            <w:r w:rsidR="00646761">
              <w:rPr>
                <w:noProof/>
                <w:webHidden/>
              </w:rPr>
            </w:r>
            <w:r w:rsidR="00646761">
              <w:rPr>
                <w:noProof/>
                <w:webHidden/>
              </w:rPr>
              <w:fldChar w:fldCharType="separate"/>
            </w:r>
            <w:r w:rsidR="00A34328">
              <w:rPr>
                <w:noProof/>
                <w:webHidden/>
              </w:rPr>
              <w:t>14</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94" w:history="1">
            <w:r w:rsidR="00646761" w:rsidRPr="001F1194">
              <w:rPr>
                <w:rStyle w:val="Hyperlink"/>
                <w:noProof/>
              </w:rPr>
              <w:t>The Protection and Promotion of the Health Needs for Children</w:t>
            </w:r>
            <w:r w:rsidR="00646761">
              <w:rPr>
                <w:noProof/>
                <w:webHidden/>
              </w:rPr>
              <w:tab/>
            </w:r>
            <w:r w:rsidR="00646761">
              <w:rPr>
                <w:noProof/>
                <w:webHidden/>
              </w:rPr>
              <w:fldChar w:fldCharType="begin"/>
            </w:r>
            <w:r w:rsidR="00646761">
              <w:rPr>
                <w:noProof/>
                <w:webHidden/>
              </w:rPr>
              <w:instrText xml:space="preserve"> PAGEREF _Toc177644694 \h </w:instrText>
            </w:r>
            <w:r w:rsidR="00646761">
              <w:rPr>
                <w:noProof/>
                <w:webHidden/>
              </w:rPr>
            </w:r>
            <w:r w:rsidR="00646761">
              <w:rPr>
                <w:noProof/>
                <w:webHidden/>
              </w:rPr>
              <w:fldChar w:fldCharType="separate"/>
            </w:r>
            <w:r w:rsidR="00A34328">
              <w:rPr>
                <w:noProof/>
                <w:webHidden/>
              </w:rPr>
              <w:t>15</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95" w:history="1">
            <w:r w:rsidR="00646761" w:rsidRPr="001F1194">
              <w:rPr>
                <w:rStyle w:val="Hyperlink"/>
                <w:noProof/>
              </w:rPr>
              <w:t>Behaviour Management</w:t>
            </w:r>
            <w:r w:rsidR="00646761">
              <w:rPr>
                <w:noProof/>
                <w:webHidden/>
              </w:rPr>
              <w:tab/>
            </w:r>
            <w:r w:rsidR="00646761">
              <w:rPr>
                <w:noProof/>
                <w:webHidden/>
              </w:rPr>
              <w:fldChar w:fldCharType="begin"/>
            </w:r>
            <w:r w:rsidR="00646761">
              <w:rPr>
                <w:noProof/>
                <w:webHidden/>
              </w:rPr>
              <w:instrText xml:space="preserve"> PAGEREF _Toc177644695 \h </w:instrText>
            </w:r>
            <w:r w:rsidR="00646761">
              <w:rPr>
                <w:noProof/>
                <w:webHidden/>
              </w:rPr>
            </w:r>
            <w:r w:rsidR="00646761">
              <w:rPr>
                <w:noProof/>
                <w:webHidden/>
              </w:rPr>
              <w:fldChar w:fldCharType="separate"/>
            </w:r>
            <w:r w:rsidR="00A34328">
              <w:rPr>
                <w:noProof/>
                <w:webHidden/>
              </w:rPr>
              <w:t>16</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96" w:history="1">
            <w:r w:rsidR="00646761" w:rsidRPr="001F1194">
              <w:rPr>
                <w:rStyle w:val="Hyperlink"/>
                <w:noProof/>
              </w:rPr>
              <w:t>Arrangements for Safeguarding and Countering Bullying</w:t>
            </w:r>
            <w:r w:rsidR="00646761">
              <w:rPr>
                <w:noProof/>
                <w:webHidden/>
              </w:rPr>
              <w:tab/>
            </w:r>
            <w:r w:rsidR="00646761">
              <w:rPr>
                <w:noProof/>
                <w:webHidden/>
              </w:rPr>
              <w:fldChar w:fldCharType="begin"/>
            </w:r>
            <w:r w:rsidR="00646761">
              <w:rPr>
                <w:noProof/>
                <w:webHidden/>
              </w:rPr>
              <w:instrText xml:space="preserve"> PAGEREF _Toc177644696 \h </w:instrText>
            </w:r>
            <w:r w:rsidR="00646761">
              <w:rPr>
                <w:noProof/>
                <w:webHidden/>
              </w:rPr>
            </w:r>
            <w:r w:rsidR="00646761">
              <w:rPr>
                <w:noProof/>
                <w:webHidden/>
              </w:rPr>
              <w:fldChar w:fldCharType="separate"/>
            </w:r>
            <w:r w:rsidR="00A34328">
              <w:rPr>
                <w:noProof/>
                <w:webHidden/>
              </w:rPr>
              <w:t>16</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97" w:history="1">
            <w:r w:rsidR="00646761" w:rsidRPr="001F1194">
              <w:rPr>
                <w:rStyle w:val="Hyperlink"/>
                <w:noProof/>
              </w:rPr>
              <w:t>Monitoring Schedules</w:t>
            </w:r>
            <w:r w:rsidR="00646761">
              <w:rPr>
                <w:noProof/>
                <w:webHidden/>
              </w:rPr>
              <w:tab/>
            </w:r>
            <w:r w:rsidR="00646761">
              <w:rPr>
                <w:noProof/>
                <w:webHidden/>
              </w:rPr>
              <w:fldChar w:fldCharType="begin"/>
            </w:r>
            <w:r w:rsidR="00646761">
              <w:rPr>
                <w:noProof/>
                <w:webHidden/>
              </w:rPr>
              <w:instrText xml:space="preserve"> PAGEREF _Toc177644697 \h </w:instrText>
            </w:r>
            <w:r w:rsidR="00646761">
              <w:rPr>
                <w:noProof/>
                <w:webHidden/>
              </w:rPr>
            </w:r>
            <w:r w:rsidR="00646761">
              <w:rPr>
                <w:noProof/>
                <w:webHidden/>
              </w:rPr>
              <w:fldChar w:fldCharType="separate"/>
            </w:r>
            <w:r w:rsidR="00A34328">
              <w:rPr>
                <w:noProof/>
                <w:webHidden/>
              </w:rPr>
              <w:t>18</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98" w:history="1">
            <w:r w:rsidR="00646761" w:rsidRPr="001F1194">
              <w:rPr>
                <w:rStyle w:val="Hyperlink"/>
                <w:noProof/>
              </w:rPr>
              <w:t>Promoting the Child’s and Family Views/Consultation</w:t>
            </w:r>
            <w:r w:rsidR="00646761">
              <w:rPr>
                <w:noProof/>
                <w:webHidden/>
              </w:rPr>
              <w:tab/>
            </w:r>
            <w:r w:rsidR="00646761">
              <w:rPr>
                <w:noProof/>
                <w:webHidden/>
              </w:rPr>
              <w:fldChar w:fldCharType="begin"/>
            </w:r>
            <w:r w:rsidR="00646761">
              <w:rPr>
                <w:noProof/>
                <w:webHidden/>
              </w:rPr>
              <w:instrText xml:space="preserve"> PAGEREF _Toc177644698 \h </w:instrText>
            </w:r>
            <w:r w:rsidR="00646761">
              <w:rPr>
                <w:noProof/>
                <w:webHidden/>
              </w:rPr>
            </w:r>
            <w:r w:rsidR="00646761">
              <w:rPr>
                <w:noProof/>
                <w:webHidden/>
              </w:rPr>
              <w:fldChar w:fldCharType="separate"/>
            </w:r>
            <w:r w:rsidR="00A34328">
              <w:rPr>
                <w:noProof/>
                <w:webHidden/>
              </w:rPr>
              <w:t>18</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699" w:history="1">
            <w:r w:rsidR="00646761" w:rsidRPr="001F1194">
              <w:rPr>
                <w:rStyle w:val="Hyperlink"/>
                <w:noProof/>
              </w:rPr>
              <w:t>Meeting Schedules</w:t>
            </w:r>
            <w:r w:rsidR="00646761">
              <w:rPr>
                <w:noProof/>
                <w:webHidden/>
              </w:rPr>
              <w:tab/>
            </w:r>
            <w:r w:rsidR="00646761">
              <w:rPr>
                <w:noProof/>
                <w:webHidden/>
              </w:rPr>
              <w:fldChar w:fldCharType="begin"/>
            </w:r>
            <w:r w:rsidR="00646761">
              <w:rPr>
                <w:noProof/>
                <w:webHidden/>
              </w:rPr>
              <w:instrText xml:space="preserve"> PAGEREF _Toc177644699 \h </w:instrText>
            </w:r>
            <w:r w:rsidR="00646761">
              <w:rPr>
                <w:noProof/>
                <w:webHidden/>
              </w:rPr>
            </w:r>
            <w:r w:rsidR="00646761">
              <w:rPr>
                <w:noProof/>
                <w:webHidden/>
              </w:rPr>
              <w:fldChar w:fldCharType="separate"/>
            </w:r>
            <w:r w:rsidR="00A34328">
              <w:rPr>
                <w:noProof/>
                <w:webHidden/>
              </w:rPr>
              <w:t>19</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700" w:history="1">
            <w:r w:rsidR="00646761" w:rsidRPr="001F1194">
              <w:rPr>
                <w:rStyle w:val="Hyperlink"/>
                <w:noProof/>
              </w:rPr>
              <w:t>Appeal Process</w:t>
            </w:r>
            <w:r w:rsidR="00646761">
              <w:rPr>
                <w:noProof/>
                <w:webHidden/>
              </w:rPr>
              <w:tab/>
            </w:r>
            <w:r w:rsidR="00646761">
              <w:rPr>
                <w:noProof/>
                <w:webHidden/>
              </w:rPr>
              <w:fldChar w:fldCharType="begin"/>
            </w:r>
            <w:r w:rsidR="00646761">
              <w:rPr>
                <w:noProof/>
                <w:webHidden/>
              </w:rPr>
              <w:instrText xml:space="preserve"> PAGEREF _Toc177644700 \h </w:instrText>
            </w:r>
            <w:r w:rsidR="00646761">
              <w:rPr>
                <w:noProof/>
                <w:webHidden/>
              </w:rPr>
            </w:r>
            <w:r w:rsidR="00646761">
              <w:rPr>
                <w:noProof/>
                <w:webHidden/>
              </w:rPr>
              <w:fldChar w:fldCharType="separate"/>
            </w:r>
            <w:r w:rsidR="00A34328">
              <w:rPr>
                <w:noProof/>
                <w:webHidden/>
              </w:rPr>
              <w:t>20</w:t>
            </w:r>
            <w:r w:rsidR="00646761">
              <w:rPr>
                <w:noProof/>
                <w:webHidden/>
              </w:rPr>
              <w:fldChar w:fldCharType="end"/>
            </w:r>
          </w:hyperlink>
        </w:p>
        <w:p w:rsidR="00646761" w:rsidRDefault="0093744F">
          <w:pPr>
            <w:pStyle w:val="TOC1"/>
            <w:tabs>
              <w:tab w:val="right" w:leader="dot" w:pos="9016"/>
            </w:tabs>
            <w:rPr>
              <w:rFonts w:eastAsiaTheme="minorEastAsia"/>
              <w:noProof/>
              <w:sz w:val="22"/>
              <w:lang w:eastAsia="en-GB"/>
            </w:rPr>
          </w:pPr>
          <w:hyperlink w:anchor="_Toc177644701" w:history="1">
            <w:r w:rsidR="00646761" w:rsidRPr="001F1194">
              <w:rPr>
                <w:rStyle w:val="Hyperlink"/>
                <w:noProof/>
              </w:rPr>
              <w:t>Data</w:t>
            </w:r>
            <w:r w:rsidR="00646761">
              <w:rPr>
                <w:noProof/>
                <w:webHidden/>
              </w:rPr>
              <w:tab/>
            </w:r>
            <w:r w:rsidR="00646761">
              <w:rPr>
                <w:noProof/>
                <w:webHidden/>
              </w:rPr>
              <w:fldChar w:fldCharType="begin"/>
            </w:r>
            <w:r w:rsidR="00646761">
              <w:rPr>
                <w:noProof/>
                <w:webHidden/>
              </w:rPr>
              <w:instrText xml:space="preserve"> PAGEREF _Toc177644701 \h </w:instrText>
            </w:r>
            <w:r w:rsidR="00646761">
              <w:rPr>
                <w:noProof/>
                <w:webHidden/>
              </w:rPr>
            </w:r>
            <w:r w:rsidR="00646761">
              <w:rPr>
                <w:noProof/>
                <w:webHidden/>
              </w:rPr>
              <w:fldChar w:fldCharType="separate"/>
            </w:r>
            <w:r w:rsidR="00A34328">
              <w:rPr>
                <w:noProof/>
                <w:webHidden/>
              </w:rPr>
              <w:t>20</w:t>
            </w:r>
            <w:r w:rsidR="00646761">
              <w:rPr>
                <w:noProof/>
                <w:webHidden/>
              </w:rPr>
              <w:fldChar w:fldCharType="end"/>
            </w:r>
          </w:hyperlink>
        </w:p>
        <w:p w:rsidR="0072639C" w:rsidRDefault="0072639C">
          <w:r>
            <w:rPr>
              <w:b/>
              <w:bCs/>
              <w:noProof/>
            </w:rPr>
            <w:fldChar w:fldCharType="end"/>
          </w:r>
        </w:p>
      </w:sdtContent>
    </w:sdt>
    <w:p w:rsidR="00FA2126" w:rsidRPr="0072557B" w:rsidRDefault="00FA2126" w:rsidP="0003519C">
      <w:pPr>
        <w:rPr>
          <w:rFonts w:cstheme="minorHAnsi"/>
          <w:b/>
          <w:noProof/>
          <w:color w:val="FF0000"/>
          <w:lang w:eastAsia="en-GB"/>
        </w:rPr>
      </w:pPr>
    </w:p>
    <w:p w:rsidR="000F5C58" w:rsidRDefault="000F5C58" w:rsidP="0003519C">
      <w:pPr>
        <w:rPr>
          <w:rFonts w:cstheme="minorHAnsi"/>
          <w:b/>
          <w:noProof/>
          <w:lang w:eastAsia="en-GB"/>
        </w:rPr>
      </w:pPr>
      <w:r>
        <w:rPr>
          <w:rFonts w:cstheme="minorHAnsi"/>
          <w:b/>
          <w:noProof/>
          <w:lang w:eastAsia="en-GB"/>
        </w:rPr>
        <w:br w:type="page"/>
      </w:r>
    </w:p>
    <w:p w:rsidR="004308E2" w:rsidRPr="0072557B" w:rsidRDefault="000F5C58" w:rsidP="0003519C">
      <w:pPr>
        <w:pStyle w:val="Heading1"/>
        <w:rPr>
          <w:rFonts w:eastAsia="Times New Roman"/>
          <w:kern w:val="28"/>
          <w:lang w:eastAsia="en-GB"/>
          <w14:cntxtAlts/>
        </w:rPr>
      </w:pPr>
      <w:bookmarkStart w:id="0" w:name="_Toc177644682"/>
      <w:r>
        <w:rPr>
          <w:noProof/>
          <w:lang w:eastAsia="en-GB"/>
        </w:rPr>
        <w:lastRenderedPageBreak/>
        <w:t>Mission Statement</w:t>
      </w:r>
      <w:bookmarkEnd w:id="0"/>
    </w:p>
    <w:p w:rsidR="003D11D8" w:rsidRPr="0072557B" w:rsidRDefault="004308E2" w:rsidP="0003519C">
      <w:pPr>
        <w:widowControl w:val="0"/>
        <w:rPr>
          <w:rFonts w:eastAsia="Times New Roman" w:cstheme="minorHAnsi"/>
          <w:kern w:val="28"/>
          <w:lang w:eastAsia="en-GB"/>
          <w14:cntxtAlts/>
        </w:rPr>
      </w:pPr>
      <w:r w:rsidRPr="0072557B">
        <w:rPr>
          <w:rFonts w:eastAsia="Times New Roman" w:cstheme="minorHAnsi"/>
          <w:kern w:val="28"/>
          <w:lang w:eastAsia="en-GB"/>
          <w14:cntxtAlts/>
        </w:rPr>
        <w:t>‘</w:t>
      </w:r>
      <w:r w:rsidR="003D11D8" w:rsidRPr="0072557B">
        <w:rPr>
          <w:rFonts w:eastAsia="Times New Roman" w:cstheme="minorHAnsi"/>
          <w:kern w:val="28"/>
          <w:lang w:eastAsia="en-GB"/>
          <w14:cntxtAlts/>
        </w:rPr>
        <w:t xml:space="preserve">Working </w:t>
      </w:r>
      <w:r w:rsidR="000F5C58">
        <w:rPr>
          <w:rFonts w:eastAsia="Times New Roman" w:cstheme="minorHAnsi"/>
          <w:kern w:val="28"/>
          <w:lang w:eastAsia="en-GB"/>
          <w14:cntxtAlts/>
        </w:rPr>
        <w:t>Hand in Hand to Achieve P</w:t>
      </w:r>
      <w:r w:rsidR="003D11D8" w:rsidRPr="0072557B">
        <w:rPr>
          <w:rFonts w:eastAsia="Times New Roman" w:cstheme="minorHAnsi"/>
          <w:kern w:val="28"/>
          <w:lang w:eastAsia="en-GB"/>
          <w14:cntxtAlts/>
        </w:rPr>
        <w:t>otential</w:t>
      </w:r>
      <w:r w:rsidRPr="0072557B">
        <w:rPr>
          <w:rFonts w:eastAsia="Times New Roman" w:cstheme="minorHAnsi"/>
          <w:kern w:val="28"/>
          <w:lang w:eastAsia="en-GB"/>
          <w14:cntxtAlts/>
        </w:rPr>
        <w:t>’</w:t>
      </w:r>
    </w:p>
    <w:p w:rsidR="003D11D8" w:rsidRPr="0072557B" w:rsidRDefault="003D11D8" w:rsidP="0003519C">
      <w:pPr>
        <w:widowControl w:val="0"/>
        <w:spacing w:after="120" w:line="285" w:lineRule="auto"/>
        <w:rPr>
          <w:rFonts w:eastAsia="Times New Roman" w:cstheme="minorHAnsi"/>
          <w:color w:val="FF0000"/>
          <w:kern w:val="28"/>
          <w:lang w:eastAsia="en-GB"/>
          <w14:cntxtAlts/>
        </w:rPr>
      </w:pPr>
      <w:r w:rsidRPr="0072557B">
        <w:rPr>
          <w:rFonts w:eastAsia="Times New Roman" w:cstheme="minorHAnsi"/>
          <w:color w:val="FF0000"/>
          <w:kern w:val="28"/>
          <w:lang w:eastAsia="en-GB"/>
          <w14:cntxtAlts/>
        </w:rPr>
        <w:t> </w:t>
      </w:r>
    </w:p>
    <w:p w:rsidR="00EA6EC9" w:rsidRPr="0072557B" w:rsidRDefault="000F5C58" w:rsidP="0003519C">
      <w:pPr>
        <w:pStyle w:val="Heading1"/>
      </w:pPr>
      <w:bookmarkStart w:id="1" w:name="_Toc177644683"/>
      <w:r>
        <w:t>General Information</w:t>
      </w:r>
      <w:bookmarkEnd w:id="1"/>
    </w:p>
    <w:p w:rsidR="004D525A" w:rsidRPr="0072557B" w:rsidRDefault="004D525A" w:rsidP="0003519C">
      <w:pPr>
        <w:autoSpaceDE w:val="0"/>
        <w:autoSpaceDN w:val="0"/>
        <w:adjustRightInd w:val="0"/>
        <w:spacing w:after="0" w:line="240" w:lineRule="auto"/>
        <w:rPr>
          <w:rFonts w:cstheme="minorHAnsi"/>
          <w:b/>
          <w:bCs/>
        </w:rPr>
      </w:pPr>
    </w:p>
    <w:p w:rsidR="00EA6EC9" w:rsidRPr="0072557B" w:rsidRDefault="00EA6EC9" w:rsidP="0003519C">
      <w:pPr>
        <w:autoSpaceDE w:val="0"/>
        <w:autoSpaceDN w:val="0"/>
        <w:adjustRightInd w:val="0"/>
        <w:spacing w:after="0" w:line="240" w:lineRule="auto"/>
        <w:rPr>
          <w:rFonts w:cstheme="minorHAnsi"/>
          <w:b/>
        </w:rPr>
      </w:pPr>
      <w:r w:rsidRPr="0072557B">
        <w:rPr>
          <w:rFonts w:cstheme="minorHAnsi"/>
          <w:b/>
          <w:bCs/>
        </w:rPr>
        <w:t xml:space="preserve">Address: </w:t>
      </w:r>
    </w:p>
    <w:p w:rsidR="00EA6EC9" w:rsidRPr="0072557B" w:rsidRDefault="00EA6EC9" w:rsidP="0003519C">
      <w:pPr>
        <w:autoSpaceDE w:val="0"/>
        <w:autoSpaceDN w:val="0"/>
        <w:adjustRightInd w:val="0"/>
        <w:spacing w:after="0" w:line="240" w:lineRule="auto"/>
        <w:rPr>
          <w:rFonts w:cstheme="minorHAnsi"/>
        </w:rPr>
      </w:pPr>
      <w:r w:rsidRPr="0072557B">
        <w:rPr>
          <w:rFonts w:cstheme="minorHAnsi"/>
        </w:rPr>
        <w:t>Horton Lodge Special School</w:t>
      </w:r>
    </w:p>
    <w:p w:rsidR="00EA6EC9" w:rsidRPr="0072557B" w:rsidRDefault="00EA6EC9" w:rsidP="0003519C">
      <w:pPr>
        <w:autoSpaceDE w:val="0"/>
        <w:autoSpaceDN w:val="0"/>
        <w:adjustRightInd w:val="0"/>
        <w:spacing w:after="0" w:line="240" w:lineRule="auto"/>
        <w:rPr>
          <w:rFonts w:cstheme="minorHAnsi"/>
        </w:rPr>
      </w:pPr>
      <w:r w:rsidRPr="0072557B">
        <w:rPr>
          <w:rFonts w:cstheme="minorHAnsi"/>
        </w:rPr>
        <w:t>School Lane</w:t>
      </w:r>
    </w:p>
    <w:p w:rsidR="00EA6EC9" w:rsidRPr="0072557B" w:rsidRDefault="00EA6EC9" w:rsidP="0003519C">
      <w:pPr>
        <w:autoSpaceDE w:val="0"/>
        <w:autoSpaceDN w:val="0"/>
        <w:adjustRightInd w:val="0"/>
        <w:spacing w:after="0" w:line="240" w:lineRule="auto"/>
        <w:rPr>
          <w:rFonts w:cstheme="minorHAnsi"/>
        </w:rPr>
      </w:pPr>
      <w:r w:rsidRPr="0072557B">
        <w:rPr>
          <w:rFonts w:cstheme="minorHAnsi"/>
        </w:rPr>
        <w:t>Rudyard</w:t>
      </w:r>
    </w:p>
    <w:p w:rsidR="00EA6EC9" w:rsidRPr="0072557B" w:rsidRDefault="00EA6EC9" w:rsidP="0003519C">
      <w:pPr>
        <w:autoSpaceDE w:val="0"/>
        <w:autoSpaceDN w:val="0"/>
        <w:adjustRightInd w:val="0"/>
        <w:spacing w:after="0" w:line="240" w:lineRule="auto"/>
        <w:rPr>
          <w:rFonts w:cstheme="minorHAnsi"/>
        </w:rPr>
      </w:pPr>
      <w:r w:rsidRPr="0072557B">
        <w:rPr>
          <w:rFonts w:cstheme="minorHAnsi"/>
        </w:rPr>
        <w:t>Near Leek</w:t>
      </w:r>
    </w:p>
    <w:p w:rsidR="00EA6EC9" w:rsidRPr="0072557B" w:rsidRDefault="00EA6EC9" w:rsidP="0003519C">
      <w:pPr>
        <w:autoSpaceDE w:val="0"/>
        <w:autoSpaceDN w:val="0"/>
        <w:adjustRightInd w:val="0"/>
        <w:spacing w:after="0" w:line="240" w:lineRule="auto"/>
        <w:rPr>
          <w:rFonts w:cstheme="minorHAnsi"/>
        </w:rPr>
      </w:pPr>
      <w:r w:rsidRPr="0072557B">
        <w:rPr>
          <w:rFonts w:cstheme="minorHAnsi"/>
        </w:rPr>
        <w:t xml:space="preserve">Staffordshire </w:t>
      </w:r>
    </w:p>
    <w:p w:rsidR="00EA6EC9" w:rsidRPr="0072557B" w:rsidRDefault="00EA6EC9" w:rsidP="0003519C">
      <w:pPr>
        <w:autoSpaceDE w:val="0"/>
        <w:autoSpaceDN w:val="0"/>
        <w:adjustRightInd w:val="0"/>
        <w:spacing w:after="0" w:line="240" w:lineRule="auto"/>
        <w:rPr>
          <w:rFonts w:cstheme="minorHAnsi"/>
        </w:rPr>
      </w:pPr>
      <w:r w:rsidRPr="0072557B">
        <w:rPr>
          <w:rFonts w:cstheme="minorHAnsi"/>
        </w:rPr>
        <w:t>ST13 8RB</w:t>
      </w:r>
    </w:p>
    <w:p w:rsidR="00EA6EC9" w:rsidRPr="0072557B" w:rsidRDefault="00EA6EC9" w:rsidP="0003519C">
      <w:pPr>
        <w:autoSpaceDE w:val="0"/>
        <w:autoSpaceDN w:val="0"/>
        <w:adjustRightInd w:val="0"/>
        <w:spacing w:after="0" w:line="240" w:lineRule="auto"/>
        <w:rPr>
          <w:rFonts w:cstheme="minorHAnsi"/>
        </w:rPr>
      </w:pPr>
    </w:p>
    <w:p w:rsidR="00EA6EC9" w:rsidRPr="0072557B" w:rsidRDefault="000F5C58" w:rsidP="0003519C">
      <w:pPr>
        <w:autoSpaceDE w:val="0"/>
        <w:autoSpaceDN w:val="0"/>
        <w:adjustRightInd w:val="0"/>
        <w:spacing w:after="0" w:line="240" w:lineRule="auto"/>
        <w:rPr>
          <w:rFonts w:cstheme="minorHAnsi"/>
          <w:b/>
        </w:rPr>
      </w:pPr>
      <w:r>
        <w:rPr>
          <w:rFonts w:cstheme="minorHAnsi"/>
          <w:b/>
          <w:bCs/>
        </w:rPr>
        <w:t>School/</w:t>
      </w:r>
      <w:proofErr w:type="spellStart"/>
      <w:r>
        <w:rPr>
          <w:rFonts w:cstheme="minorHAnsi"/>
          <w:b/>
          <w:bCs/>
        </w:rPr>
        <w:t>Kiplings</w:t>
      </w:r>
      <w:proofErr w:type="spellEnd"/>
      <w:r>
        <w:rPr>
          <w:rFonts w:cstheme="minorHAnsi"/>
          <w:b/>
          <w:bCs/>
        </w:rPr>
        <w:t xml:space="preserve"> Office </w:t>
      </w:r>
      <w:r w:rsidR="00EA6EC9" w:rsidRPr="0072557B">
        <w:rPr>
          <w:rFonts w:cstheme="minorHAnsi"/>
          <w:b/>
          <w:bCs/>
        </w:rPr>
        <w:t xml:space="preserve">Phone Number: </w:t>
      </w:r>
    </w:p>
    <w:p w:rsidR="00EA6EC9" w:rsidRPr="0072557B" w:rsidRDefault="00EA6EC9" w:rsidP="0003519C">
      <w:pPr>
        <w:autoSpaceDE w:val="0"/>
        <w:autoSpaceDN w:val="0"/>
        <w:adjustRightInd w:val="0"/>
        <w:spacing w:after="0" w:line="240" w:lineRule="auto"/>
        <w:rPr>
          <w:rFonts w:cstheme="minorHAnsi"/>
        </w:rPr>
      </w:pPr>
      <w:r w:rsidRPr="0072557B">
        <w:rPr>
          <w:rFonts w:cstheme="minorHAnsi"/>
        </w:rPr>
        <w:t xml:space="preserve">01538 306214 </w:t>
      </w:r>
    </w:p>
    <w:p w:rsidR="00EA6EC9" w:rsidRPr="0072557B" w:rsidRDefault="00EA6EC9" w:rsidP="0003519C">
      <w:pPr>
        <w:autoSpaceDE w:val="0"/>
        <w:autoSpaceDN w:val="0"/>
        <w:adjustRightInd w:val="0"/>
        <w:spacing w:after="0" w:line="240" w:lineRule="auto"/>
        <w:rPr>
          <w:rFonts w:cstheme="minorHAnsi"/>
        </w:rPr>
      </w:pPr>
    </w:p>
    <w:p w:rsidR="00EA6EC9" w:rsidRPr="0072557B" w:rsidRDefault="000F5C58" w:rsidP="0003519C">
      <w:pPr>
        <w:autoSpaceDE w:val="0"/>
        <w:autoSpaceDN w:val="0"/>
        <w:adjustRightInd w:val="0"/>
        <w:spacing w:after="0" w:line="240" w:lineRule="auto"/>
        <w:rPr>
          <w:rFonts w:cstheme="minorHAnsi"/>
          <w:b/>
        </w:rPr>
      </w:pPr>
      <w:proofErr w:type="spellStart"/>
      <w:r>
        <w:rPr>
          <w:rFonts w:cstheme="minorHAnsi"/>
          <w:b/>
          <w:bCs/>
        </w:rPr>
        <w:t>Headteacher</w:t>
      </w:r>
      <w:proofErr w:type="spellEnd"/>
      <w:r>
        <w:rPr>
          <w:rFonts w:cstheme="minorHAnsi"/>
          <w:b/>
          <w:bCs/>
        </w:rPr>
        <w:t xml:space="preserve"> </w:t>
      </w:r>
      <w:r w:rsidR="00EA6EC9" w:rsidRPr="0072557B">
        <w:rPr>
          <w:rFonts w:cstheme="minorHAnsi"/>
          <w:b/>
          <w:bCs/>
        </w:rPr>
        <w:t xml:space="preserve">Email: </w:t>
      </w:r>
    </w:p>
    <w:p w:rsidR="00EA6EC9" w:rsidRDefault="00EA6EC9" w:rsidP="0003519C">
      <w:pPr>
        <w:autoSpaceDE w:val="0"/>
        <w:autoSpaceDN w:val="0"/>
        <w:adjustRightInd w:val="0"/>
        <w:spacing w:after="0" w:line="240" w:lineRule="auto"/>
        <w:rPr>
          <w:rFonts w:cstheme="minorHAnsi"/>
        </w:rPr>
      </w:pPr>
      <w:r w:rsidRPr="0072557B">
        <w:rPr>
          <w:rFonts w:cstheme="minorHAnsi"/>
        </w:rPr>
        <w:t xml:space="preserve">headteacher@hortonlodge.staffs.sch.uk </w:t>
      </w:r>
    </w:p>
    <w:p w:rsidR="000F5C58" w:rsidRDefault="000F5C58" w:rsidP="0003519C">
      <w:pPr>
        <w:autoSpaceDE w:val="0"/>
        <w:autoSpaceDN w:val="0"/>
        <w:adjustRightInd w:val="0"/>
        <w:spacing w:after="0" w:line="240" w:lineRule="auto"/>
        <w:rPr>
          <w:rFonts w:cstheme="minorHAnsi"/>
        </w:rPr>
      </w:pPr>
    </w:p>
    <w:p w:rsidR="000F5C58" w:rsidRPr="0072557B" w:rsidRDefault="000F5C58" w:rsidP="0003519C">
      <w:pPr>
        <w:autoSpaceDE w:val="0"/>
        <w:autoSpaceDN w:val="0"/>
        <w:adjustRightInd w:val="0"/>
        <w:spacing w:after="0" w:line="240" w:lineRule="auto"/>
        <w:rPr>
          <w:rFonts w:cstheme="minorHAnsi"/>
          <w:b/>
        </w:rPr>
      </w:pPr>
      <w:r>
        <w:rPr>
          <w:rFonts w:cstheme="minorHAnsi"/>
          <w:b/>
          <w:bCs/>
        </w:rPr>
        <w:t xml:space="preserve">Head of Care </w:t>
      </w:r>
      <w:r w:rsidRPr="0072557B">
        <w:rPr>
          <w:rFonts w:cstheme="minorHAnsi"/>
          <w:b/>
          <w:bCs/>
        </w:rPr>
        <w:t xml:space="preserve">Email: </w:t>
      </w:r>
    </w:p>
    <w:p w:rsidR="00EA6EC9" w:rsidRPr="0072557B" w:rsidRDefault="00EA6EC9" w:rsidP="0003519C">
      <w:pPr>
        <w:autoSpaceDE w:val="0"/>
        <w:autoSpaceDN w:val="0"/>
        <w:adjustRightInd w:val="0"/>
        <w:spacing w:after="0" w:line="240" w:lineRule="auto"/>
        <w:rPr>
          <w:rFonts w:cstheme="minorHAnsi"/>
        </w:rPr>
      </w:pPr>
      <w:r w:rsidRPr="0072557B">
        <w:rPr>
          <w:rFonts w:cstheme="minorHAnsi"/>
        </w:rPr>
        <w:t xml:space="preserve">Head of Care: machin.j5@hortonlodge.staffs.sch.uk </w:t>
      </w:r>
    </w:p>
    <w:p w:rsidR="00EA6EC9" w:rsidRPr="0072557B" w:rsidRDefault="00EA6EC9" w:rsidP="0003519C">
      <w:pPr>
        <w:autoSpaceDE w:val="0"/>
        <w:autoSpaceDN w:val="0"/>
        <w:adjustRightInd w:val="0"/>
        <w:spacing w:after="0" w:line="240" w:lineRule="auto"/>
        <w:rPr>
          <w:rFonts w:cstheme="minorHAnsi"/>
        </w:rPr>
      </w:pPr>
    </w:p>
    <w:p w:rsidR="00EA6EC9" w:rsidRPr="0072557B" w:rsidRDefault="00497790" w:rsidP="0003519C">
      <w:pPr>
        <w:autoSpaceDE w:val="0"/>
        <w:autoSpaceDN w:val="0"/>
        <w:adjustRightInd w:val="0"/>
        <w:spacing w:after="0" w:line="240" w:lineRule="auto"/>
        <w:rPr>
          <w:rFonts w:cstheme="minorHAnsi"/>
          <w:b/>
        </w:rPr>
      </w:pPr>
      <w:r w:rsidRPr="0072557B">
        <w:rPr>
          <w:rFonts w:cstheme="minorHAnsi"/>
          <w:b/>
          <w:bCs/>
        </w:rPr>
        <w:t>Current N</w:t>
      </w:r>
      <w:r w:rsidR="00EA6EC9" w:rsidRPr="0072557B">
        <w:rPr>
          <w:rFonts w:cstheme="minorHAnsi"/>
          <w:b/>
          <w:bCs/>
        </w:rPr>
        <w:t>umber of</w:t>
      </w:r>
      <w:r w:rsidRPr="0072557B">
        <w:rPr>
          <w:rFonts w:cstheme="minorHAnsi"/>
          <w:b/>
          <w:bCs/>
        </w:rPr>
        <w:t xml:space="preserve"> S</w:t>
      </w:r>
      <w:r w:rsidR="00440FB6" w:rsidRPr="0072557B">
        <w:rPr>
          <w:rFonts w:cstheme="minorHAnsi"/>
          <w:b/>
          <w:bCs/>
        </w:rPr>
        <w:t>chool</w:t>
      </w:r>
      <w:r w:rsidRPr="0072557B">
        <w:rPr>
          <w:rFonts w:cstheme="minorHAnsi"/>
          <w:b/>
          <w:bCs/>
        </w:rPr>
        <w:t xml:space="preserve"> Pupils on R</w:t>
      </w:r>
      <w:r w:rsidR="00EA6EC9" w:rsidRPr="0072557B">
        <w:rPr>
          <w:rFonts w:cstheme="minorHAnsi"/>
          <w:b/>
          <w:bCs/>
        </w:rPr>
        <w:t xml:space="preserve">ole: </w:t>
      </w:r>
    </w:p>
    <w:p w:rsidR="00EA6EC9" w:rsidRPr="0072557B" w:rsidRDefault="0093744F" w:rsidP="0003519C">
      <w:pPr>
        <w:autoSpaceDE w:val="0"/>
        <w:autoSpaceDN w:val="0"/>
        <w:adjustRightInd w:val="0"/>
        <w:spacing w:after="0" w:line="240" w:lineRule="auto"/>
        <w:rPr>
          <w:rFonts w:cstheme="minorHAnsi"/>
        </w:rPr>
      </w:pPr>
      <w:r>
        <w:rPr>
          <w:rFonts w:cstheme="minorHAnsi"/>
        </w:rPr>
        <w:t>65</w:t>
      </w:r>
      <w:bookmarkStart w:id="2" w:name="_GoBack"/>
      <w:bookmarkEnd w:id="2"/>
      <w:r w:rsidR="00AB1F1E" w:rsidRPr="000F17AE">
        <w:rPr>
          <w:rFonts w:cstheme="minorHAnsi"/>
        </w:rPr>
        <w:t xml:space="preserve"> </w:t>
      </w:r>
      <w:r w:rsidR="007178EA" w:rsidRPr="0072557B">
        <w:rPr>
          <w:rFonts w:cstheme="minorHAnsi"/>
        </w:rPr>
        <w:t>pupils</w:t>
      </w:r>
      <w:r w:rsidR="00964E56">
        <w:rPr>
          <w:rFonts w:cstheme="minorHAnsi"/>
        </w:rPr>
        <w:t xml:space="preserve"> registered </w:t>
      </w:r>
    </w:p>
    <w:p w:rsidR="00EA6EC9" w:rsidRPr="0072557B" w:rsidRDefault="00EA6EC9" w:rsidP="0003519C">
      <w:pPr>
        <w:autoSpaceDE w:val="0"/>
        <w:autoSpaceDN w:val="0"/>
        <w:adjustRightInd w:val="0"/>
        <w:spacing w:after="0" w:line="240" w:lineRule="auto"/>
        <w:rPr>
          <w:rFonts w:cstheme="minorHAnsi"/>
        </w:rPr>
      </w:pPr>
    </w:p>
    <w:p w:rsidR="00EA6EC9" w:rsidRPr="0072557B" w:rsidRDefault="00EA6EC9" w:rsidP="0003519C">
      <w:pPr>
        <w:autoSpaceDE w:val="0"/>
        <w:autoSpaceDN w:val="0"/>
        <w:adjustRightInd w:val="0"/>
        <w:spacing w:after="0" w:line="240" w:lineRule="auto"/>
        <w:rPr>
          <w:rFonts w:cstheme="minorHAnsi"/>
          <w:b/>
        </w:rPr>
      </w:pPr>
      <w:r w:rsidRPr="0072557B">
        <w:rPr>
          <w:rFonts w:cstheme="minorHAnsi"/>
          <w:b/>
          <w:bCs/>
        </w:rPr>
        <w:t xml:space="preserve">Senior Leadership Team: </w:t>
      </w:r>
    </w:p>
    <w:p w:rsidR="00EA6EC9" w:rsidRPr="0072557B" w:rsidRDefault="00852930" w:rsidP="0003519C">
      <w:pPr>
        <w:autoSpaceDE w:val="0"/>
        <w:autoSpaceDN w:val="0"/>
        <w:adjustRightInd w:val="0"/>
        <w:spacing w:after="0" w:line="240" w:lineRule="auto"/>
        <w:rPr>
          <w:rFonts w:cstheme="minorHAnsi"/>
        </w:rPr>
      </w:pPr>
      <w:proofErr w:type="spellStart"/>
      <w:r>
        <w:rPr>
          <w:rFonts w:cstheme="minorHAnsi"/>
        </w:rPr>
        <w:t>Headt</w:t>
      </w:r>
      <w:r w:rsidR="00EA6EC9" w:rsidRPr="0072557B">
        <w:rPr>
          <w:rFonts w:cstheme="minorHAnsi"/>
        </w:rPr>
        <w:t>eacher</w:t>
      </w:r>
      <w:proofErr w:type="spellEnd"/>
      <w:r w:rsidR="00EA6EC9" w:rsidRPr="0072557B">
        <w:rPr>
          <w:rFonts w:cstheme="minorHAnsi"/>
        </w:rPr>
        <w:t xml:space="preserve">: </w:t>
      </w:r>
      <w:r w:rsidR="005F548A" w:rsidRPr="0072557B">
        <w:rPr>
          <w:rFonts w:cstheme="minorHAnsi"/>
        </w:rPr>
        <w:t>Lucy Bloor</w:t>
      </w:r>
    </w:p>
    <w:p w:rsidR="00EA6EC9" w:rsidRPr="0072557B" w:rsidRDefault="00D01696" w:rsidP="0003519C">
      <w:pPr>
        <w:autoSpaceDE w:val="0"/>
        <w:autoSpaceDN w:val="0"/>
        <w:adjustRightInd w:val="0"/>
        <w:spacing w:after="0" w:line="240" w:lineRule="auto"/>
        <w:rPr>
          <w:rFonts w:cstheme="minorHAnsi"/>
        </w:rPr>
      </w:pPr>
      <w:r w:rsidRPr="0072557B">
        <w:rPr>
          <w:rFonts w:cstheme="minorHAnsi"/>
        </w:rPr>
        <w:t xml:space="preserve">Deputy </w:t>
      </w:r>
      <w:proofErr w:type="spellStart"/>
      <w:r w:rsidR="0003519C">
        <w:rPr>
          <w:rFonts w:cstheme="minorHAnsi"/>
        </w:rPr>
        <w:t>Headt</w:t>
      </w:r>
      <w:r w:rsidR="00EA6EC9" w:rsidRPr="0072557B">
        <w:rPr>
          <w:rFonts w:cstheme="minorHAnsi"/>
        </w:rPr>
        <w:t>eacher</w:t>
      </w:r>
      <w:proofErr w:type="spellEnd"/>
      <w:r w:rsidR="00EA6EC9" w:rsidRPr="0072557B">
        <w:rPr>
          <w:rFonts w:cstheme="minorHAnsi"/>
        </w:rPr>
        <w:t xml:space="preserve">: </w:t>
      </w:r>
      <w:r w:rsidR="009D109A" w:rsidRPr="0072557B">
        <w:rPr>
          <w:rFonts w:cstheme="minorHAnsi"/>
        </w:rPr>
        <w:t>Geraldine Fa</w:t>
      </w:r>
      <w:r w:rsidR="005F548A" w:rsidRPr="0072557B">
        <w:rPr>
          <w:rFonts w:cstheme="minorHAnsi"/>
        </w:rPr>
        <w:t>llows</w:t>
      </w:r>
    </w:p>
    <w:p w:rsidR="00EA6EC9" w:rsidRPr="0072557B" w:rsidRDefault="00EA6EC9" w:rsidP="0003519C">
      <w:pPr>
        <w:autoSpaceDE w:val="0"/>
        <w:autoSpaceDN w:val="0"/>
        <w:adjustRightInd w:val="0"/>
        <w:spacing w:after="0" w:line="240" w:lineRule="auto"/>
        <w:rPr>
          <w:rFonts w:cstheme="minorHAnsi"/>
        </w:rPr>
      </w:pPr>
      <w:r w:rsidRPr="0072557B">
        <w:rPr>
          <w:rFonts w:cstheme="minorHAnsi"/>
        </w:rPr>
        <w:t xml:space="preserve">Head of Care: Julie Machin </w:t>
      </w:r>
    </w:p>
    <w:p w:rsidR="00B32A70" w:rsidRPr="0072557B" w:rsidRDefault="0040639E" w:rsidP="0003519C">
      <w:pPr>
        <w:autoSpaceDE w:val="0"/>
        <w:autoSpaceDN w:val="0"/>
        <w:adjustRightInd w:val="0"/>
        <w:spacing w:after="0" w:line="240" w:lineRule="auto"/>
        <w:rPr>
          <w:rFonts w:cstheme="minorHAnsi"/>
        </w:rPr>
      </w:pPr>
      <w:r>
        <w:rPr>
          <w:rFonts w:cstheme="minorHAnsi"/>
        </w:rPr>
        <w:t>Business Manager</w:t>
      </w:r>
      <w:r w:rsidR="006D300E" w:rsidRPr="0072557B">
        <w:rPr>
          <w:rFonts w:cstheme="minorHAnsi"/>
        </w:rPr>
        <w:t>: Emily Farr</w:t>
      </w:r>
    </w:p>
    <w:p w:rsidR="00EA6EC9" w:rsidRPr="0072557B" w:rsidRDefault="00EA6EC9" w:rsidP="0003519C">
      <w:pPr>
        <w:autoSpaceDE w:val="0"/>
        <w:autoSpaceDN w:val="0"/>
        <w:adjustRightInd w:val="0"/>
        <w:spacing w:after="0" w:line="240" w:lineRule="auto"/>
        <w:rPr>
          <w:rFonts w:cstheme="minorHAnsi"/>
        </w:rPr>
      </w:pPr>
    </w:p>
    <w:p w:rsidR="00EA6EC9" w:rsidRPr="0072557B" w:rsidRDefault="00EA6EC9" w:rsidP="0003519C">
      <w:pPr>
        <w:autoSpaceDE w:val="0"/>
        <w:autoSpaceDN w:val="0"/>
        <w:adjustRightInd w:val="0"/>
        <w:spacing w:after="0" w:line="240" w:lineRule="auto"/>
        <w:rPr>
          <w:rFonts w:cstheme="minorHAnsi"/>
          <w:b/>
          <w:u w:val="single"/>
        </w:rPr>
      </w:pPr>
      <w:r w:rsidRPr="0072557B">
        <w:rPr>
          <w:rFonts w:cstheme="minorHAnsi"/>
          <w:b/>
          <w:bCs/>
        </w:rPr>
        <w:t>Chair of Governors</w:t>
      </w:r>
      <w:r w:rsidRPr="00D07666">
        <w:rPr>
          <w:rFonts w:cstheme="minorHAnsi"/>
          <w:b/>
          <w:bCs/>
        </w:rPr>
        <w:t xml:space="preserve">: </w:t>
      </w:r>
    </w:p>
    <w:p w:rsidR="00EA6EC9" w:rsidRDefault="00EA6EC9" w:rsidP="0003519C">
      <w:pPr>
        <w:autoSpaceDE w:val="0"/>
        <w:autoSpaceDN w:val="0"/>
        <w:adjustRightInd w:val="0"/>
        <w:spacing w:after="0" w:line="240" w:lineRule="auto"/>
        <w:rPr>
          <w:rFonts w:cstheme="minorHAnsi"/>
        </w:rPr>
      </w:pPr>
      <w:r w:rsidRPr="0072557B">
        <w:rPr>
          <w:rFonts w:cstheme="minorHAnsi"/>
        </w:rPr>
        <w:t>Jon Harris</w:t>
      </w:r>
    </w:p>
    <w:p w:rsidR="0003519C" w:rsidRPr="0072557B" w:rsidRDefault="0003519C" w:rsidP="0003519C">
      <w:pPr>
        <w:autoSpaceDE w:val="0"/>
        <w:autoSpaceDN w:val="0"/>
        <w:adjustRightInd w:val="0"/>
        <w:spacing w:after="0" w:line="240" w:lineRule="auto"/>
        <w:rPr>
          <w:rFonts w:cstheme="minorHAnsi"/>
        </w:rPr>
      </w:pPr>
    </w:p>
    <w:p w:rsidR="00EA6EC9" w:rsidRPr="0072557B" w:rsidRDefault="00EA6EC9" w:rsidP="0003519C">
      <w:pPr>
        <w:autoSpaceDE w:val="0"/>
        <w:autoSpaceDN w:val="0"/>
        <w:adjustRightInd w:val="0"/>
        <w:spacing w:after="0" w:line="240" w:lineRule="auto"/>
        <w:rPr>
          <w:rFonts w:cstheme="minorHAnsi"/>
          <w:b/>
        </w:rPr>
      </w:pPr>
      <w:r w:rsidRPr="0072557B">
        <w:rPr>
          <w:rFonts w:cstheme="minorHAnsi"/>
          <w:b/>
          <w:bCs/>
        </w:rPr>
        <w:t xml:space="preserve">Governor with </w:t>
      </w:r>
      <w:r w:rsidR="00497790" w:rsidRPr="0072557B">
        <w:rPr>
          <w:rFonts w:cstheme="minorHAnsi"/>
          <w:b/>
          <w:bCs/>
        </w:rPr>
        <w:t>Responsibility for R</w:t>
      </w:r>
      <w:r w:rsidRPr="0072557B">
        <w:rPr>
          <w:rFonts w:cstheme="minorHAnsi"/>
          <w:b/>
          <w:bCs/>
        </w:rPr>
        <w:t xml:space="preserve">esidence: </w:t>
      </w:r>
    </w:p>
    <w:p w:rsidR="005F548A" w:rsidRPr="0072557B" w:rsidRDefault="00EA6EC9" w:rsidP="0003519C">
      <w:pPr>
        <w:autoSpaceDE w:val="0"/>
        <w:autoSpaceDN w:val="0"/>
        <w:adjustRightInd w:val="0"/>
        <w:spacing w:after="0" w:line="240" w:lineRule="auto"/>
        <w:rPr>
          <w:rFonts w:cstheme="minorHAnsi"/>
        </w:rPr>
      </w:pPr>
      <w:r w:rsidRPr="0072557B">
        <w:rPr>
          <w:rFonts w:cstheme="minorHAnsi"/>
        </w:rPr>
        <w:t>Michael Bedford</w:t>
      </w:r>
    </w:p>
    <w:p w:rsidR="005F548A" w:rsidRDefault="005F548A" w:rsidP="0003519C">
      <w:pPr>
        <w:autoSpaceDE w:val="0"/>
        <w:autoSpaceDN w:val="0"/>
        <w:adjustRightInd w:val="0"/>
        <w:spacing w:after="0" w:line="240" w:lineRule="auto"/>
        <w:rPr>
          <w:rFonts w:cstheme="minorHAnsi"/>
        </w:rPr>
      </w:pPr>
      <w:r w:rsidRPr="0072557B">
        <w:rPr>
          <w:rFonts w:cstheme="minorHAnsi"/>
        </w:rPr>
        <w:t xml:space="preserve">All governors </w:t>
      </w:r>
      <w:r w:rsidR="00D01696" w:rsidRPr="0072557B">
        <w:rPr>
          <w:rFonts w:cstheme="minorHAnsi"/>
        </w:rPr>
        <w:t xml:space="preserve">also </w:t>
      </w:r>
      <w:r w:rsidRPr="0072557B">
        <w:rPr>
          <w:rFonts w:cstheme="minorHAnsi"/>
        </w:rPr>
        <w:t xml:space="preserve">support with visits </w:t>
      </w:r>
      <w:r w:rsidR="00AB1F1E" w:rsidRPr="0072557B">
        <w:rPr>
          <w:rFonts w:cstheme="minorHAnsi"/>
        </w:rPr>
        <w:t>where possible.</w:t>
      </w:r>
    </w:p>
    <w:p w:rsidR="0003519C" w:rsidRDefault="0003519C" w:rsidP="0003519C">
      <w:pPr>
        <w:autoSpaceDE w:val="0"/>
        <w:autoSpaceDN w:val="0"/>
        <w:adjustRightInd w:val="0"/>
        <w:spacing w:after="0" w:line="240" w:lineRule="auto"/>
        <w:rPr>
          <w:rFonts w:cstheme="minorHAnsi"/>
        </w:rPr>
      </w:pPr>
    </w:p>
    <w:p w:rsidR="0003519C" w:rsidRPr="0072557B" w:rsidRDefault="0003519C" w:rsidP="0003519C">
      <w:pPr>
        <w:autoSpaceDE w:val="0"/>
        <w:autoSpaceDN w:val="0"/>
        <w:adjustRightInd w:val="0"/>
        <w:spacing w:after="0" w:line="240" w:lineRule="auto"/>
        <w:rPr>
          <w:rFonts w:cstheme="minorHAnsi"/>
          <w:b/>
        </w:rPr>
      </w:pPr>
      <w:r w:rsidRPr="0072557B">
        <w:rPr>
          <w:rFonts w:cstheme="minorHAnsi"/>
          <w:b/>
          <w:bCs/>
        </w:rPr>
        <w:t xml:space="preserve">Governor with Responsibility for Safeguarding: </w:t>
      </w:r>
    </w:p>
    <w:p w:rsidR="0003519C" w:rsidRPr="0072557B" w:rsidRDefault="0003519C" w:rsidP="0003519C">
      <w:pPr>
        <w:autoSpaceDE w:val="0"/>
        <w:autoSpaceDN w:val="0"/>
        <w:adjustRightInd w:val="0"/>
        <w:spacing w:after="0" w:line="240" w:lineRule="auto"/>
        <w:rPr>
          <w:rFonts w:cstheme="minorHAnsi"/>
        </w:rPr>
      </w:pPr>
      <w:r w:rsidRPr="0072557B">
        <w:rPr>
          <w:rFonts w:cstheme="minorHAnsi"/>
        </w:rPr>
        <w:t>Pat Fisher</w:t>
      </w:r>
    </w:p>
    <w:p w:rsidR="00EA6EC9" w:rsidRPr="0072557B" w:rsidRDefault="00EA6EC9" w:rsidP="0003519C">
      <w:pPr>
        <w:autoSpaceDE w:val="0"/>
        <w:autoSpaceDN w:val="0"/>
        <w:adjustRightInd w:val="0"/>
        <w:spacing w:after="0" w:line="240" w:lineRule="auto"/>
        <w:rPr>
          <w:rFonts w:cstheme="minorHAnsi"/>
        </w:rPr>
      </w:pPr>
    </w:p>
    <w:p w:rsidR="00EA6EC9" w:rsidRPr="0072557B" w:rsidRDefault="00EA6EC9" w:rsidP="0003519C">
      <w:pPr>
        <w:autoSpaceDE w:val="0"/>
        <w:autoSpaceDN w:val="0"/>
        <w:adjustRightInd w:val="0"/>
        <w:spacing w:after="0" w:line="240" w:lineRule="auto"/>
        <w:rPr>
          <w:rFonts w:cstheme="minorHAnsi"/>
          <w:b/>
        </w:rPr>
      </w:pPr>
      <w:r w:rsidRPr="0072557B">
        <w:rPr>
          <w:rFonts w:cstheme="minorHAnsi"/>
          <w:b/>
          <w:bCs/>
        </w:rPr>
        <w:t xml:space="preserve">Safeguarding Officers: </w:t>
      </w:r>
    </w:p>
    <w:p w:rsidR="00EA6EC9" w:rsidRPr="0072557B" w:rsidRDefault="00EA6EC9" w:rsidP="0003519C">
      <w:pPr>
        <w:autoSpaceDE w:val="0"/>
        <w:autoSpaceDN w:val="0"/>
        <w:adjustRightInd w:val="0"/>
        <w:spacing w:after="0" w:line="240" w:lineRule="auto"/>
        <w:rPr>
          <w:rFonts w:cstheme="minorHAnsi"/>
        </w:rPr>
      </w:pPr>
      <w:r w:rsidRPr="0072557B">
        <w:rPr>
          <w:rFonts w:cstheme="minorHAnsi"/>
        </w:rPr>
        <w:t xml:space="preserve">Designated Safeguarding Lead:  </w:t>
      </w:r>
      <w:r w:rsidR="005F548A" w:rsidRPr="0072557B">
        <w:rPr>
          <w:rFonts w:cstheme="minorHAnsi"/>
        </w:rPr>
        <w:t xml:space="preserve">Geraldine Fellows (Deputy </w:t>
      </w:r>
      <w:proofErr w:type="spellStart"/>
      <w:r w:rsidR="005F548A" w:rsidRPr="0072557B">
        <w:rPr>
          <w:rFonts w:cstheme="minorHAnsi"/>
        </w:rPr>
        <w:t>Headteacher</w:t>
      </w:r>
      <w:proofErr w:type="spellEnd"/>
      <w:r w:rsidR="005F548A" w:rsidRPr="0072557B">
        <w:rPr>
          <w:rFonts w:cstheme="minorHAnsi"/>
        </w:rPr>
        <w:t>)</w:t>
      </w:r>
    </w:p>
    <w:p w:rsidR="0072557B" w:rsidRPr="0072557B" w:rsidRDefault="0072557B" w:rsidP="0003519C">
      <w:pPr>
        <w:autoSpaceDE w:val="0"/>
        <w:autoSpaceDN w:val="0"/>
        <w:adjustRightInd w:val="0"/>
        <w:spacing w:after="0" w:line="240" w:lineRule="auto"/>
        <w:rPr>
          <w:rFonts w:cstheme="minorHAnsi"/>
        </w:rPr>
      </w:pPr>
      <w:r w:rsidRPr="0072557B">
        <w:rPr>
          <w:rFonts w:cstheme="minorHAnsi"/>
        </w:rPr>
        <w:t>Deputy Safeguarding Lead: Lucy Bloor (</w:t>
      </w:r>
      <w:proofErr w:type="spellStart"/>
      <w:r w:rsidRPr="0072557B">
        <w:rPr>
          <w:rFonts w:cstheme="minorHAnsi"/>
        </w:rPr>
        <w:t>Headteacher</w:t>
      </w:r>
      <w:proofErr w:type="spellEnd"/>
      <w:r w:rsidRPr="0072557B">
        <w:rPr>
          <w:rFonts w:cstheme="minorHAnsi"/>
        </w:rPr>
        <w:t>)</w:t>
      </w:r>
    </w:p>
    <w:p w:rsidR="00EA6EC9" w:rsidRPr="0072557B" w:rsidRDefault="00EA6EC9" w:rsidP="0003519C">
      <w:pPr>
        <w:autoSpaceDE w:val="0"/>
        <w:autoSpaceDN w:val="0"/>
        <w:adjustRightInd w:val="0"/>
        <w:spacing w:after="0" w:line="240" w:lineRule="auto"/>
        <w:rPr>
          <w:rFonts w:cstheme="minorHAnsi"/>
        </w:rPr>
      </w:pPr>
      <w:r w:rsidRPr="0072557B">
        <w:rPr>
          <w:rFonts w:cstheme="minorHAnsi"/>
        </w:rPr>
        <w:t>Deputy</w:t>
      </w:r>
      <w:r w:rsidR="00B32A70" w:rsidRPr="0072557B">
        <w:rPr>
          <w:rFonts w:cstheme="minorHAnsi"/>
        </w:rPr>
        <w:t xml:space="preserve"> </w:t>
      </w:r>
      <w:r w:rsidR="00AA0895" w:rsidRPr="0072557B">
        <w:rPr>
          <w:rFonts w:cstheme="minorHAnsi"/>
        </w:rPr>
        <w:t xml:space="preserve">Designated </w:t>
      </w:r>
      <w:r w:rsidR="00E76E7F" w:rsidRPr="0072557B">
        <w:rPr>
          <w:rFonts w:cstheme="minorHAnsi"/>
        </w:rPr>
        <w:t>Safeguarding</w:t>
      </w:r>
      <w:r w:rsidR="00AA0895" w:rsidRPr="0072557B">
        <w:rPr>
          <w:rFonts w:cstheme="minorHAnsi"/>
        </w:rPr>
        <w:t xml:space="preserve"> Lead:</w:t>
      </w:r>
      <w:r w:rsidRPr="0072557B">
        <w:rPr>
          <w:rFonts w:cstheme="minorHAnsi"/>
        </w:rPr>
        <w:t xml:space="preserve"> Julie Machin </w:t>
      </w:r>
      <w:r w:rsidR="004934AB" w:rsidRPr="0072557B">
        <w:rPr>
          <w:rFonts w:cstheme="minorHAnsi"/>
        </w:rPr>
        <w:t>(Head of Care)</w:t>
      </w:r>
    </w:p>
    <w:p w:rsidR="005F548A" w:rsidRPr="0072557B" w:rsidRDefault="005F548A" w:rsidP="0003519C">
      <w:pPr>
        <w:autoSpaceDE w:val="0"/>
        <w:autoSpaceDN w:val="0"/>
        <w:adjustRightInd w:val="0"/>
        <w:spacing w:after="0" w:line="240" w:lineRule="auto"/>
        <w:rPr>
          <w:rFonts w:cstheme="minorHAnsi"/>
        </w:rPr>
      </w:pPr>
      <w:r w:rsidRPr="0072557B">
        <w:rPr>
          <w:rFonts w:cstheme="minorHAnsi"/>
        </w:rPr>
        <w:t>Sharon Robertson: Family Link Worker</w:t>
      </w:r>
      <w:r w:rsidR="0003519C">
        <w:rPr>
          <w:rFonts w:cstheme="minorHAnsi"/>
        </w:rPr>
        <w:t xml:space="preserve"> (Teaching Assistant</w:t>
      </w:r>
      <w:r w:rsidR="004934AB" w:rsidRPr="0072557B">
        <w:rPr>
          <w:rFonts w:cstheme="minorHAnsi"/>
        </w:rPr>
        <w:t>)</w:t>
      </w:r>
    </w:p>
    <w:p w:rsidR="004934AB" w:rsidRDefault="004934AB" w:rsidP="0003519C">
      <w:pPr>
        <w:autoSpaceDE w:val="0"/>
        <w:autoSpaceDN w:val="0"/>
        <w:adjustRightInd w:val="0"/>
        <w:spacing w:after="0" w:line="240" w:lineRule="auto"/>
        <w:rPr>
          <w:rFonts w:cstheme="minorHAnsi"/>
        </w:rPr>
      </w:pPr>
      <w:r w:rsidRPr="0072557B">
        <w:rPr>
          <w:rFonts w:cstheme="minorHAnsi"/>
        </w:rPr>
        <w:t>Abi Hall: Family Link Worker (</w:t>
      </w:r>
      <w:r w:rsidR="0003519C">
        <w:rPr>
          <w:rFonts w:cstheme="minorHAnsi"/>
        </w:rPr>
        <w:t xml:space="preserve">High Level </w:t>
      </w:r>
      <w:r w:rsidRPr="0072557B">
        <w:rPr>
          <w:rFonts w:cstheme="minorHAnsi"/>
        </w:rPr>
        <w:t>T</w:t>
      </w:r>
      <w:r w:rsidR="0003519C">
        <w:rPr>
          <w:rFonts w:cstheme="minorHAnsi"/>
        </w:rPr>
        <w:t xml:space="preserve">eaching </w:t>
      </w:r>
      <w:r w:rsidRPr="0072557B">
        <w:rPr>
          <w:rFonts w:cstheme="minorHAnsi"/>
        </w:rPr>
        <w:t>A</w:t>
      </w:r>
      <w:r w:rsidR="0003519C">
        <w:rPr>
          <w:rFonts w:cstheme="minorHAnsi"/>
        </w:rPr>
        <w:t>ssistant</w:t>
      </w:r>
      <w:r w:rsidRPr="0072557B">
        <w:rPr>
          <w:rFonts w:cstheme="minorHAnsi"/>
        </w:rPr>
        <w:t>)</w:t>
      </w:r>
    </w:p>
    <w:p w:rsidR="0040639E" w:rsidRPr="0072557B" w:rsidRDefault="0040639E" w:rsidP="0003519C">
      <w:pPr>
        <w:autoSpaceDE w:val="0"/>
        <w:autoSpaceDN w:val="0"/>
        <w:adjustRightInd w:val="0"/>
        <w:spacing w:after="0" w:line="240" w:lineRule="auto"/>
        <w:rPr>
          <w:rFonts w:cstheme="minorHAnsi"/>
        </w:rPr>
      </w:pPr>
    </w:p>
    <w:p w:rsidR="0003519C" w:rsidRDefault="0040639E" w:rsidP="0003519C">
      <w:pPr>
        <w:autoSpaceDE w:val="0"/>
        <w:autoSpaceDN w:val="0"/>
        <w:adjustRightInd w:val="0"/>
        <w:spacing w:after="0" w:line="240" w:lineRule="auto"/>
        <w:rPr>
          <w:rFonts w:cstheme="minorHAnsi"/>
          <w:b/>
        </w:rPr>
      </w:pPr>
      <w:r w:rsidRPr="0040639E">
        <w:rPr>
          <w:rFonts w:cstheme="minorHAnsi"/>
          <w:b/>
        </w:rPr>
        <w:t xml:space="preserve">Senior </w:t>
      </w:r>
      <w:r w:rsidR="0003519C">
        <w:rPr>
          <w:rFonts w:cstheme="minorHAnsi"/>
          <w:b/>
        </w:rPr>
        <w:t>Mental Health Lead:</w:t>
      </w:r>
    </w:p>
    <w:p w:rsidR="00EA6EC9" w:rsidRDefault="0040639E" w:rsidP="0003519C">
      <w:pPr>
        <w:autoSpaceDE w:val="0"/>
        <w:autoSpaceDN w:val="0"/>
        <w:adjustRightInd w:val="0"/>
        <w:spacing w:after="0" w:line="240" w:lineRule="auto"/>
        <w:rPr>
          <w:rFonts w:cstheme="minorHAnsi"/>
        </w:rPr>
      </w:pPr>
      <w:r w:rsidRPr="0040639E">
        <w:rPr>
          <w:rFonts w:cstheme="minorHAnsi"/>
        </w:rPr>
        <w:t>Julie Machin</w:t>
      </w:r>
    </w:p>
    <w:p w:rsidR="0040639E" w:rsidRPr="0040639E" w:rsidRDefault="0040639E" w:rsidP="0003519C">
      <w:pPr>
        <w:autoSpaceDE w:val="0"/>
        <w:autoSpaceDN w:val="0"/>
        <w:adjustRightInd w:val="0"/>
        <w:spacing w:after="0" w:line="240" w:lineRule="auto"/>
        <w:rPr>
          <w:rFonts w:cstheme="minorHAnsi"/>
          <w:b/>
        </w:rPr>
      </w:pPr>
    </w:p>
    <w:p w:rsidR="004934AB" w:rsidRPr="0072557B" w:rsidRDefault="00EA6EC9" w:rsidP="0003519C">
      <w:pPr>
        <w:autoSpaceDE w:val="0"/>
        <w:autoSpaceDN w:val="0"/>
        <w:adjustRightInd w:val="0"/>
        <w:spacing w:after="0" w:line="240" w:lineRule="auto"/>
        <w:rPr>
          <w:rFonts w:cstheme="minorHAnsi"/>
          <w:b/>
          <w:bCs/>
        </w:rPr>
      </w:pPr>
      <w:r w:rsidRPr="0072557B">
        <w:rPr>
          <w:rFonts w:cstheme="minorHAnsi"/>
          <w:b/>
          <w:bCs/>
        </w:rPr>
        <w:t>Independent</w:t>
      </w:r>
      <w:r w:rsidR="009058D9" w:rsidRPr="0072557B">
        <w:rPr>
          <w:rFonts w:cstheme="minorHAnsi"/>
          <w:b/>
          <w:bCs/>
        </w:rPr>
        <w:t xml:space="preserve"> Person</w:t>
      </w:r>
      <w:r w:rsidR="004934AB" w:rsidRPr="0072557B">
        <w:rPr>
          <w:rFonts w:cstheme="minorHAnsi"/>
          <w:b/>
          <w:bCs/>
        </w:rPr>
        <w:t>s</w:t>
      </w:r>
      <w:r w:rsidR="009058D9" w:rsidRPr="0072557B">
        <w:rPr>
          <w:rFonts w:cstheme="minorHAnsi"/>
          <w:b/>
          <w:bCs/>
        </w:rPr>
        <w:t xml:space="preserve"> for </w:t>
      </w:r>
      <w:r w:rsidR="004934AB" w:rsidRPr="0072557B">
        <w:rPr>
          <w:rFonts w:cstheme="minorHAnsi"/>
          <w:b/>
          <w:bCs/>
        </w:rPr>
        <w:t xml:space="preserve">the </w:t>
      </w:r>
      <w:r w:rsidR="009058D9" w:rsidRPr="0072557B">
        <w:rPr>
          <w:rFonts w:cstheme="minorHAnsi"/>
          <w:b/>
          <w:bCs/>
        </w:rPr>
        <w:t xml:space="preserve">Residential </w:t>
      </w:r>
    </w:p>
    <w:p w:rsidR="0003519C" w:rsidRDefault="009058D9" w:rsidP="0003519C">
      <w:pPr>
        <w:autoSpaceDE w:val="0"/>
        <w:autoSpaceDN w:val="0"/>
        <w:adjustRightInd w:val="0"/>
        <w:spacing w:after="0" w:line="240" w:lineRule="auto"/>
        <w:rPr>
          <w:rFonts w:cstheme="minorHAnsi"/>
          <w:bCs/>
        </w:rPr>
      </w:pPr>
      <w:r w:rsidRPr="0072557B">
        <w:rPr>
          <w:rFonts w:cstheme="minorHAnsi"/>
          <w:bCs/>
        </w:rPr>
        <w:t xml:space="preserve">Tracey </w:t>
      </w:r>
      <w:proofErr w:type="spellStart"/>
      <w:r w:rsidRPr="0072557B">
        <w:rPr>
          <w:rFonts w:cstheme="minorHAnsi"/>
          <w:bCs/>
        </w:rPr>
        <w:t>Carr</w:t>
      </w:r>
      <w:proofErr w:type="spellEnd"/>
    </w:p>
    <w:p w:rsidR="00435BE5" w:rsidRPr="00435BE5" w:rsidRDefault="00435BE5" w:rsidP="0003519C">
      <w:pPr>
        <w:autoSpaceDE w:val="0"/>
        <w:autoSpaceDN w:val="0"/>
        <w:adjustRightInd w:val="0"/>
        <w:spacing w:after="0" w:line="240" w:lineRule="auto"/>
        <w:rPr>
          <w:rFonts w:cstheme="minorHAnsi"/>
          <w:b/>
          <w:bCs/>
        </w:rPr>
      </w:pPr>
      <w:r w:rsidRPr="00435BE5">
        <w:rPr>
          <w:rFonts w:cstheme="minorHAnsi"/>
          <w:b/>
          <w:bCs/>
        </w:rPr>
        <w:t>Independent Visitor for the Residential</w:t>
      </w:r>
    </w:p>
    <w:p w:rsidR="007178EA" w:rsidRPr="0072557B" w:rsidRDefault="004934AB" w:rsidP="0003519C">
      <w:pPr>
        <w:autoSpaceDE w:val="0"/>
        <w:autoSpaceDN w:val="0"/>
        <w:adjustRightInd w:val="0"/>
        <w:spacing w:after="0" w:line="240" w:lineRule="auto"/>
        <w:rPr>
          <w:rFonts w:cstheme="minorHAnsi"/>
          <w:bCs/>
        </w:rPr>
      </w:pPr>
      <w:r w:rsidRPr="0072557B">
        <w:rPr>
          <w:rFonts w:cstheme="minorHAnsi"/>
          <w:bCs/>
        </w:rPr>
        <w:t>Kirsty Burton</w:t>
      </w:r>
      <w:r w:rsidR="00AB1F1E" w:rsidRPr="0072557B">
        <w:rPr>
          <w:rFonts w:cstheme="minorHAnsi"/>
          <w:bCs/>
        </w:rPr>
        <w:t xml:space="preserve"> </w:t>
      </w:r>
    </w:p>
    <w:p w:rsidR="004934AB" w:rsidRPr="0072557B" w:rsidRDefault="004934AB" w:rsidP="0003519C">
      <w:pPr>
        <w:autoSpaceDE w:val="0"/>
        <w:autoSpaceDN w:val="0"/>
        <w:adjustRightInd w:val="0"/>
        <w:spacing w:after="0" w:line="240" w:lineRule="auto"/>
        <w:rPr>
          <w:rFonts w:cstheme="minorHAnsi"/>
          <w:b/>
          <w:bCs/>
        </w:rPr>
      </w:pPr>
    </w:p>
    <w:p w:rsidR="0003519C" w:rsidRDefault="00EA6EC9" w:rsidP="0003519C">
      <w:pPr>
        <w:autoSpaceDE w:val="0"/>
        <w:autoSpaceDN w:val="0"/>
        <w:adjustRightInd w:val="0"/>
        <w:spacing w:after="0" w:line="240" w:lineRule="auto"/>
        <w:rPr>
          <w:rFonts w:cstheme="minorHAnsi"/>
          <w:b/>
          <w:bCs/>
        </w:rPr>
      </w:pPr>
      <w:r w:rsidRPr="0072557B">
        <w:rPr>
          <w:rFonts w:cstheme="minorHAnsi"/>
          <w:b/>
          <w:bCs/>
        </w:rPr>
        <w:t xml:space="preserve">Date of Last Ofsted Inspection: </w:t>
      </w:r>
    </w:p>
    <w:p w:rsidR="00EA6EC9" w:rsidRDefault="00435BE5" w:rsidP="0003519C">
      <w:pPr>
        <w:autoSpaceDE w:val="0"/>
        <w:autoSpaceDN w:val="0"/>
        <w:adjustRightInd w:val="0"/>
        <w:spacing w:after="0" w:line="240" w:lineRule="auto"/>
        <w:rPr>
          <w:rFonts w:cstheme="minorHAnsi"/>
        </w:rPr>
      </w:pPr>
      <w:r>
        <w:rPr>
          <w:rFonts w:cstheme="minorHAnsi"/>
        </w:rPr>
        <w:t>11</w:t>
      </w:r>
      <w:r w:rsidRPr="00435BE5">
        <w:rPr>
          <w:rFonts w:cstheme="minorHAnsi"/>
          <w:vertAlign w:val="superscript"/>
        </w:rPr>
        <w:t>th</w:t>
      </w:r>
      <w:r>
        <w:rPr>
          <w:rFonts w:cstheme="minorHAnsi"/>
        </w:rPr>
        <w:t xml:space="preserve"> </w:t>
      </w:r>
      <w:r w:rsidR="0072557B" w:rsidRPr="0072557B">
        <w:rPr>
          <w:rFonts w:cstheme="minorHAnsi"/>
        </w:rPr>
        <w:t>–</w:t>
      </w:r>
      <w:r>
        <w:rPr>
          <w:rFonts w:cstheme="minorHAnsi"/>
        </w:rPr>
        <w:t xml:space="preserve"> 13 </w:t>
      </w:r>
      <w:proofErr w:type="spellStart"/>
      <w:proofErr w:type="gramStart"/>
      <w:r w:rsidRPr="00964E56">
        <w:rPr>
          <w:rFonts w:cstheme="minorHAnsi"/>
          <w:vertAlign w:val="superscript"/>
        </w:rPr>
        <w:t>th</w:t>
      </w:r>
      <w:proofErr w:type="spellEnd"/>
      <w:proofErr w:type="gramEnd"/>
      <w:r>
        <w:rPr>
          <w:rFonts w:cstheme="minorHAnsi"/>
        </w:rPr>
        <w:t xml:space="preserve"> February 2025</w:t>
      </w:r>
    </w:p>
    <w:p w:rsidR="0003519C" w:rsidRPr="0072557B" w:rsidRDefault="0003519C" w:rsidP="0003519C">
      <w:pPr>
        <w:autoSpaceDE w:val="0"/>
        <w:autoSpaceDN w:val="0"/>
        <w:adjustRightInd w:val="0"/>
        <w:spacing w:after="0" w:line="240" w:lineRule="auto"/>
        <w:rPr>
          <w:rFonts w:cstheme="minorHAnsi"/>
        </w:rPr>
      </w:pPr>
    </w:p>
    <w:p w:rsidR="0003519C" w:rsidRDefault="0003519C" w:rsidP="0003519C">
      <w:pPr>
        <w:autoSpaceDE w:val="0"/>
        <w:autoSpaceDN w:val="0"/>
        <w:adjustRightInd w:val="0"/>
        <w:spacing w:after="0" w:line="240" w:lineRule="auto"/>
        <w:rPr>
          <w:rFonts w:cstheme="minorHAnsi"/>
          <w:b/>
          <w:bCs/>
        </w:rPr>
      </w:pPr>
      <w:r>
        <w:rPr>
          <w:rFonts w:cstheme="minorHAnsi"/>
          <w:b/>
          <w:bCs/>
        </w:rPr>
        <w:t xml:space="preserve">Ofsted Inspection </w:t>
      </w:r>
      <w:r w:rsidR="00EA6EC9" w:rsidRPr="0072557B">
        <w:rPr>
          <w:rFonts w:cstheme="minorHAnsi"/>
          <w:b/>
          <w:bCs/>
        </w:rPr>
        <w:t xml:space="preserve">Outcome: </w:t>
      </w:r>
    </w:p>
    <w:p w:rsidR="009058D9" w:rsidRDefault="00435BE5" w:rsidP="0003519C">
      <w:pPr>
        <w:rPr>
          <w:rFonts w:cstheme="minorHAnsi"/>
        </w:rPr>
      </w:pPr>
      <w:r>
        <w:rPr>
          <w:rFonts w:cstheme="minorHAnsi"/>
          <w:bCs/>
        </w:rPr>
        <w:t xml:space="preserve">Outstanding </w:t>
      </w:r>
    </w:p>
    <w:p w:rsidR="0003519C" w:rsidRPr="0072557B" w:rsidRDefault="0003519C" w:rsidP="0003519C">
      <w:pPr>
        <w:pStyle w:val="Heading1"/>
      </w:pPr>
      <w:bookmarkStart w:id="3" w:name="_Toc177644684"/>
      <w:r>
        <w:t>Service Providers</w:t>
      </w:r>
      <w:bookmarkEnd w:id="3"/>
    </w:p>
    <w:p w:rsidR="0003519C" w:rsidRPr="0072557B" w:rsidRDefault="0003519C" w:rsidP="0003519C">
      <w:pPr>
        <w:rPr>
          <w:rFonts w:cstheme="minorHAnsi"/>
        </w:rPr>
      </w:pPr>
    </w:p>
    <w:p w:rsidR="00427852" w:rsidRPr="0003519C" w:rsidRDefault="00427852" w:rsidP="0003519C">
      <w:pPr>
        <w:rPr>
          <w:rFonts w:cstheme="minorHAnsi"/>
          <w:b/>
        </w:rPr>
      </w:pPr>
      <w:r w:rsidRPr="0003519C">
        <w:rPr>
          <w:rFonts w:cstheme="minorHAnsi"/>
          <w:b/>
        </w:rPr>
        <w:t>N</w:t>
      </w:r>
      <w:r w:rsidR="0003519C" w:rsidRPr="0003519C">
        <w:rPr>
          <w:rFonts w:cstheme="minorHAnsi"/>
          <w:b/>
        </w:rPr>
        <w:t>ame and Address of Registered Service Provider and M</w:t>
      </w:r>
      <w:r w:rsidR="004D525A" w:rsidRPr="0003519C">
        <w:rPr>
          <w:rFonts w:cstheme="minorHAnsi"/>
          <w:b/>
        </w:rPr>
        <w:t>anager:</w:t>
      </w:r>
    </w:p>
    <w:p w:rsidR="00427852" w:rsidRPr="0003519C" w:rsidRDefault="00427852" w:rsidP="0003519C">
      <w:pPr>
        <w:rPr>
          <w:rFonts w:cstheme="minorHAnsi"/>
        </w:rPr>
      </w:pPr>
      <w:r w:rsidRPr="0003519C">
        <w:rPr>
          <w:rFonts w:cstheme="minorHAnsi"/>
        </w:rPr>
        <w:t xml:space="preserve">Staffordshire County Council </w:t>
      </w:r>
    </w:p>
    <w:p w:rsidR="00427852" w:rsidRPr="0072557B" w:rsidRDefault="00427852" w:rsidP="0003519C">
      <w:pPr>
        <w:rPr>
          <w:rFonts w:cstheme="minorHAnsi"/>
        </w:rPr>
      </w:pPr>
      <w:r w:rsidRPr="0072557B">
        <w:rPr>
          <w:rFonts w:cstheme="minorHAnsi"/>
        </w:rPr>
        <w:t>Children &amp; Lifelong Learning Directorate</w:t>
      </w:r>
    </w:p>
    <w:p w:rsidR="00427852" w:rsidRPr="0072557B" w:rsidRDefault="00427852" w:rsidP="0003519C">
      <w:pPr>
        <w:rPr>
          <w:rFonts w:cstheme="minorHAnsi"/>
        </w:rPr>
      </w:pPr>
      <w:r w:rsidRPr="0072557B">
        <w:rPr>
          <w:rFonts w:cstheme="minorHAnsi"/>
        </w:rPr>
        <w:t xml:space="preserve">Peel Building </w:t>
      </w:r>
    </w:p>
    <w:p w:rsidR="00427852" w:rsidRPr="0072557B" w:rsidRDefault="00427852" w:rsidP="0003519C">
      <w:pPr>
        <w:rPr>
          <w:rFonts w:cstheme="minorHAnsi"/>
        </w:rPr>
      </w:pPr>
      <w:r w:rsidRPr="0072557B">
        <w:rPr>
          <w:rFonts w:cstheme="minorHAnsi"/>
        </w:rPr>
        <w:t>St. Chad’s Place</w:t>
      </w:r>
    </w:p>
    <w:p w:rsidR="00427852" w:rsidRDefault="0003519C" w:rsidP="0003519C">
      <w:pPr>
        <w:rPr>
          <w:rFonts w:cstheme="minorHAnsi"/>
        </w:rPr>
      </w:pPr>
      <w:r>
        <w:rPr>
          <w:rFonts w:cstheme="minorHAnsi"/>
        </w:rPr>
        <w:t>Staffordshire</w:t>
      </w:r>
    </w:p>
    <w:p w:rsidR="0003519C" w:rsidRPr="0072557B" w:rsidRDefault="0003519C" w:rsidP="0003519C">
      <w:pPr>
        <w:rPr>
          <w:rFonts w:cstheme="minorHAnsi"/>
        </w:rPr>
      </w:pPr>
    </w:p>
    <w:p w:rsidR="00E76E7F" w:rsidRPr="0072557B" w:rsidRDefault="00E76E7F" w:rsidP="0003519C">
      <w:pPr>
        <w:rPr>
          <w:rFonts w:cstheme="minorHAnsi"/>
          <w:b/>
        </w:rPr>
      </w:pPr>
      <w:r w:rsidRPr="0072557B">
        <w:rPr>
          <w:rFonts w:cstheme="minorHAnsi"/>
          <w:b/>
        </w:rPr>
        <w:t>Horton Lodge School</w:t>
      </w:r>
    </w:p>
    <w:p w:rsidR="00427852" w:rsidRPr="0072557B" w:rsidRDefault="00FB1BBE" w:rsidP="0003519C">
      <w:pPr>
        <w:rPr>
          <w:rFonts w:cstheme="minorHAnsi"/>
        </w:rPr>
      </w:pPr>
      <w:r w:rsidRPr="0072557B">
        <w:rPr>
          <w:rFonts w:cstheme="minorHAnsi"/>
        </w:rPr>
        <w:t xml:space="preserve">Lucy Bloor - </w:t>
      </w:r>
      <w:r w:rsidR="00427852" w:rsidRPr="0072557B">
        <w:rPr>
          <w:rFonts w:cstheme="minorHAnsi"/>
        </w:rPr>
        <w:t>Head Teacher</w:t>
      </w:r>
    </w:p>
    <w:p w:rsidR="00427852" w:rsidRPr="0072557B" w:rsidRDefault="009D109A" w:rsidP="0003519C">
      <w:pPr>
        <w:rPr>
          <w:rFonts w:cstheme="minorHAnsi"/>
        </w:rPr>
      </w:pPr>
      <w:r w:rsidRPr="0072557B">
        <w:rPr>
          <w:rFonts w:cstheme="minorHAnsi"/>
        </w:rPr>
        <w:t>Geraldine Fa</w:t>
      </w:r>
      <w:r w:rsidR="00FB1BBE" w:rsidRPr="0072557B">
        <w:rPr>
          <w:rFonts w:cstheme="minorHAnsi"/>
        </w:rPr>
        <w:t xml:space="preserve">llows </w:t>
      </w:r>
      <w:r w:rsidR="003D11D8" w:rsidRPr="0072557B">
        <w:rPr>
          <w:rFonts w:cstheme="minorHAnsi"/>
        </w:rPr>
        <w:t>– Deputy</w:t>
      </w:r>
      <w:r w:rsidR="00FB1BBE" w:rsidRPr="0072557B">
        <w:rPr>
          <w:rFonts w:cstheme="minorHAnsi"/>
        </w:rPr>
        <w:t xml:space="preserve"> </w:t>
      </w:r>
      <w:r w:rsidR="00427852" w:rsidRPr="0072557B">
        <w:rPr>
          <w:rFonts w:cstheme="minorHAnsi"/>
        </w:rPr>
        <w:t>Head teacher</w:t>
      </w:r>
    </w:p>
    <w:p w:rsidR="00FB1BBE" w:rsidRPr="0072557B" w:rsidRDefault="006D300E" w:rsidP="0003519C">
      <w:pPr>
        <w:rPr>
          <w:rFonts w:cstheme="minorHAnsi"/>
        </w:rPr>
      </w:pPr>
      <w:r w:rsidRPr="0072557B">
        <w:rPr>
          <w:rFonts w:cstheme="minorHAnsi"/>
        </w:rPr>
        <w:t xml:space="preserve">Emily Farr – </w:t>
      </w:r>
      <w:r w:rsidR="0040639E">
        <w:rPr>
          <w:rFonts w:cstheme="minorHAnsi"/>
        </w:rPr>
        <w:t>Business Manager</w:t>
      </w:r>
    </w:p>
    <w:p w:rsidR="00427852" w:rsidRDefault="00427852" w:rsidP="0003519C">
      <w:pPr>
        <w:rPr>
          <w:rFonts w:cstheme="minorHAnsi"/>
        </w:rPr>
      </w:pPr>
      <w:r w:rsidRPr="0072557B">
        <w:rPr>
          <w:rFonts w:cstheme="minorHAnsi"/>
        </w:rPr>
        <w:t>Julie Machin – Head of Care.</w:t>
      </w:r>
    </w:p>
    <w:p w:rsidR="0003519C" w:rsidRDefault="0003519C" w:rsidP="0003519C">
      <w:pPr>
        <w:rPr>
          <w:rFonts w:cstheme="minorHAnsi"/>
        </w:rPr>
      </w:pPr>
    </w:p>
    <w:p w:rsidR="00964E56" w:rsidRDefault="00964E56" w:rsidP="0003519C">
      <w:pPr>
        <w:rPr>
          <w:rFonts w:cstheme="minorHAnsi"/>
        </w:rPr>
      </w:pPr>
    </w:p>
    <w:p w:rsidR="00964E56" w:rsidRPr="0072557B" w:rsidRDefault="00964E56" w:rsidP="0003519C">
      <w:pPr>
        <w:rPr>
          <w:rFonts w:cstheme="minorHAnsi"/>
        </w:rPr>
      </w:pPr>
    </w:p>
    <w:p w:rsidR="00427852" w:rsidRPr="0072557B" w:rsidRDefault="00427852" w:rsidP="0003519C">
      <w:pPr>
        <w:rPr>
          <w:rFonts w:cstheme="minorHAnsi"/>
          <w:b/>
        </w:rPr>
      </w:pPr>
      <w:r w:rsidRPr="0072557B">
        <w:rPr>
          <w:rFonts w:cstheme="minorHAnsi"/>
          <w:b/>
        </w:rPr>
        <w:t>Horton Lodge School</w:t>
      </w:r>
    </w:p>
    <w:p w:rsidR="00427852" w:rsidRPr="0072557B" w:rsidRDefault="00427852" w:rsidP="0003519C">
      <w:pPr>
        <w:rPr>
          <w:rFonts w:cstheme="minorHAnsi"/>
        </w:rPr>
      </w:pPr>
      <w:r w:rsidRPr="0072557B">
        <w:rPr>
          <w:rFonts w:cstheme="minorHAnsi"/>
        </w:rPr>
        <w:t>Rudyard</w:t>
      </w:r>
    </w:p>
    <w:p w:rsidR="00427852" w:rsidRPr="0072557B" w:rsidRDefault="00427852" w:rsidP="0003519C">
      <w:pPr>
        <w:rPr>
          <w:rFonts w:cstheme="minorHAnsi"/>
        </w:rPr>
      </w:pPr>
      <w:r w:rsidRPr="0072557B">
        <w:rPr>
          <w:rFonts w:cstheme="minorHAnsi"/>
        </w:rPr>
        <w:t xml:space="preserve">Near Leek </w:t>
      </w:r>
    </w:p>
    <w:p w:rsidR="00427852" w:rsidRPr="0072557B" w:rsidRDefault="00427852" w:rsidP="0003519C">
      <w:pPr>
        <w:rPr>
          <w:rFonts w:cstheme="minorHAnsi"/>
        </w:rPr>
      </w:pPr>
      <w:r w:rsidRPr="0072557B">
        <w:rPr>
          <w:rFonts w:cstheme="minorHAnsi"/>
        </w:rPr>
        <w:t>Staffordshire</w:t>
      </w:r>
    </w:p>
    <w:p w:rsidR="00427852" w:rsidRPr="0072557B" w:rsidRDefault="00427852" w:rsidP="0003519C">
      <w:pPr>
        <w:rPr>
          <w:rFonts w:cstheme="minorHAnsi"/>
        </w:rPr>
      </w:pPr>
      <w:r w:rsidRPr="0072557B">
        <w:rPr>
          <w:rFonts w:cstheme="minorHAnsi"/>
        </w:rPr>
        <w:t xml:space="preserve">ST13 8RB </w:t>
      </w:r>
    </w:p>
    <w:p w:rsidR="00427852" w:rsidRDefault="0003519C" w:rsidP="0003519C">
      <w:pPr>
        <w:rPr>
          <w:rFonts w:cstheme="minorHAnsi"/>
        </w:rPr>
      </w:pPr>
      <w:r>
        <w:rPr>
          <w:rFonts w:cstheme="minorHAnsi"/>
        </w:rPr>
        <w:t xml:space="preserve">Tel: </w:t>
      </w:r>
      <w:r w:rsidR="00427852" w:rsidRPr="0072557B">
        <w:rPr>
          <w:rFonts w:cstheme="minorHAnsi"/>
        </w:rPr>
        <w:t>01538 306214</w:t>
      </w:r>
    </w:p>
    <w:p w:rsidR="0003519C" w:rsidRPr="0072557B" w:rsidRDefault="0003519C" w:rsidP="0003519C">
      <w:pPr>
        <w:rPr>
          <w:rFonts w:cstheme="minorHAnsi"/>
        </w:rPr>
      </w:pPr>
    </w:p>
    <w:p w:rsidR="00AB1F1E" w:rsidRPr="0072557B" w:rsidRDefault="00427852" w:rsidP="0003519C">
      <w:pPr>
        <w:rPr>
          <w:rFonts w:cstheme="minorHAnsi"/>
        </w:rPr>
      </w:pPr>
      <w:r w:rsidRPr="0072557B">
        <w:rPr>
          <w:rFonts w:cstheme="minorHAnsi"/>
        </w:rPr>
        <w:t xml:space="preserve">The management of the residential setting is the responsibility of the </w:t>
      </w:r>
      <w:proofErr w:type="spellStart"/>
      <w:r w:rsidRPr="0072557B">
        <w:rPr>
          <w:rFonts w:cstheme="minorHAnsi"/>
        </w:rPr>
        <w:t>Headteacher</w:t>
      </w:r>
      <w:proofErr w:type="spellEnd"/>
      <w:r w:rsidRPr="0072557B">
        <w:rPr>
          <w:rFonts w:cstheme="minorHAnsi"/>
        </w:rPr>
        <w:t xml:space="preserve"> and the Head of Care who are required to ensure that th</w:t>
      </w:r>
      <w:r w:rsidR="00E76E7F" w:rsidRPr="0072557B">
        <w:rPr>
          <w:rFonts w:cstheme="minorHAnsi"/>
        </w:rPr>
        <w:t xml:space="preserve">e performance of the setting is </w:t>
      </w:r>
      <w:r w:rsidRPr="0072557B">
        <w:rPr>
          <w:rFonts w:cstheme="minorHAnsi"/>
        </w:rPr>
        <w:t>reviewed in line with the standards f</w:t>
      </w:r>
      <w:r w:rsidR="00FB1BBE" w:rsidRPr="0072557B">
        <w:rPr>
          <w:rFonts w:cstheme="minorHAnsi"/>
        </w:rPr>
        <w:t>or Residential Special Scho</w:t>
      </w:r>
      <w:r w:rsidR="0003519C">
        <w:rPr>
          <w:rFonts w:cstheme="minorHAnsi"/>
        </w:rPr>
        <w:t xml:space="preserve">ols and </w:t>
      </w:r>
      <w:r w:rsidR="00AB1F1E" w:rsidRPr="0072557B">
        <w:rPr>
          <w:rFonts w:cstheme="minorHAnsi"/>
        </w:rPr>
        <w:t xml:space="preserve">National Minimum </w:t>
      </w:r>
      <w:r w:rsidR="00435BE5" w:rsidRPr="0072557B">
        <w:rPr>
          <w:rFonts w:cstheme="minorHAnsi"/>
        </w:rPr>
        <w:t>Standards, which</w:t>
      </w:r>
      <w:r w:rsidR="0003519C">
        <w:rPr>
          <w:rFonts w:cstheme="minorHAnsi"/>
        </w:rPr>
        <w:t xml:space="preserve"> were </w:t>
      </w:r>
      <w:r w:rsidR="00AB1F1E" w:rsidRPr="0072557B">
        <w:rPr>
          <w:rFonts w:cstheme="minorHAnsi"/>
        </w:rPr>
        <w:t>last updated September 2022.</w:t>
      </w:r>
    </w:p>
    <w:p w:rsidR="00427852" w:rsidRPr="0072557B" w:rsidRDefault="00427852" w:rsidP="0003519C">
      <w:pPr>
        <w:rPr>
          <w:rFonts w:cstheme="minorHAnsi"/>
        </w:rPr>
      </w:pPr>
      <w:r w:rsidRPr="0072557B">
        <w:rPr>
          <w:rFonts w:cstheme="minorHAnsi"/>
        </w:rPr>
        <w:t>It is</w:t>
      </w:r>
      <w:r w:rsidR="0003519C">
        <w:rPr>
          <w:rFonts w:cstheme="minorHAnsi"/>
        </w:rPr>
        <w:t xml:space="preserve"> the responsibility of the </w:t>
      </w:r>
      <w:proofErr w:type="spellStart"/>
      <w:r w:rsidR="0003519C">
        <w:rPr>
          <w:rFonts w:cstheme="minorHAnsi"/>
        </w:rPr>
        <w:t>Head</w:t>
      </w:r>
      <w:r w:rsidRPr="0072557B">
        <w:rPr>
          <w:rFonts w:cstheme="minorHAnsi"/>
        </w:rPr>
        <w:t>teacher</w:t>
      </w:r>
      <w:proofErr w:type="spellEnd"/>
      <w:r w:rsidRPr="0072557B">
        <w:rPr>
          <w:rFonts w:cstheme="minorHAnsi"/>
        </w:rPr>
        <w:t xml:space="preserve"> or the Head of Care to ensure that all defined significant </w:t>
      </w:r>
      <w:r w:rsidR="0003519C">
        <w:rPr>
          <w:rFonts w:cstheme="minorHAnsi"/>
        </w:rPr>
        <w:t>events are reported to Ofsted.</w:t>
      </w:r>
    </w:p>
    <w:p w:rsidR="00FB1BBE" w:rsidRPr="0072557B" w:rsidRDefault="00427852" w:rsidP="0003519C">
      <w:pPr>
        <w:rPr>
          <w:rFonts w:cstheme="minorHAnsi"/>
        </w:rPr>
      </w:pPr>
      <w:r w:rsidRPr="0072557B">
        <w:rPr>
          <w:rFonts w:cstheme="minorHAnsi"/>
        </w:rPr>
        <w:t xml:space="preserve">Copies of all notifications </w:t>
      </w:r>
      <w:r w:rsidR="0003519C">
        <w:rPr>
          <w:rFonts w:cstheme="minorHAnsi"/>
        </w:rPr>
        <w:t>are kept by the Head of Care.</w:t>
      </w:r>
    </w:p>
    <w:p w:rsidR="0003519C" w:rsidRDefault="0003519C" w:rsidP="0003519C">
      <w:pPr>
        <w:rPr>
          <w:rFonts w:cstheme="minorHAnsi"/>
          <w:b/>
        </w:rPr>
      </w:pPr>
    </w:p>
    <w:p w:rsidR="0003519C" w:rsidRDefault="00427852" w:rsidP="0003519C">
      <w:pPr>
        <w:rPr>
          <w:rFonts w:cstheme="minorHAnsi"/>
          <w:b/>
        </w:rPr>
      </w:pPr>
      <w:r w:rsidRPr="0072557B">
        <w:rPr>
          <w:rFonts w:cstheme="minorHAnsi"/>
          <w:b/>
        </w:rPr>
        <w:t>Ofsted for Schools</w:t>
      </w:r>
    </w:p>
    <w:p w:rsidR="00B239E3" w:rsidRPr="0072557B" w:rsidRDefault="0003519C" w:rsidP="0003519C">
      <w:pPr>
        <w:rPr>
          <w:rFonts w:cstheme="minorHAnsi"/>
        </w:rPr>
      </w:pPr>
      <w:r w:rsidRPr="0003519C">
        <w:rPr>
          <w:rFonts w:cstheme="minorHAnsi"/>
        </w:rPr>
        <w:t>Contact Number:</w:t>
      </w:r>
      <w:r w:rsidR="00427852" w:rsidRPr="0072557B">
        <w:rPr>
          <w:rFonts w:cstheme="minorHAnsi"/>
        </w:rPr>
        <w:t xml:space="preserve"> 08444530221</w:t>
      </w:r>
      <w:r w:rsidR="00B239E3" w:rsidRPr="0072557B">
        <w:rPr>
          <w:rFonts w:cstheme="minorHAnsi"/>
        </w:rPr>
        <w:t xml:space="preserve"> </w:t>
      </w:r>
    </w:p>
    <w:p w:rsidR="00427852" w:rsidRPr="0072557B" w:rsidRDefault="00B239E3" w:rsidP="0003519C">
      <w:pPr>
        <w:rPr>
          <w:rFonts w:cstheme="minorHAnsi"/>
        </w:rPr>
      </w:pPr>
      <w:r w:rsidRPr="0072557B">
        <w:rPr>
          <w:rFonts w:cstheme="minorHAnsi"/>
        </w:rPr>
        <w:t>Social Care Ofsted Inspector</w:t>
      </w:r>
      <w:r w:rsidR="0003519C">
        <w:rPr>
          <w:rFonts w:cstheme="minorHAnsi"/>
        </w:rPr>
        <w:t>:</w:t>
      </w:r>
      <w:r w:rsidR="00AB1F1E" w:rsidRPr="0072557B">
        <w:rPr>
          <w:rFonts w:cstheme="minorHAnsi"/>
        </w:rPr>
        <w:t xml:space="preserve"> </w:t>
      </w:r>
      <w:r w:rsidR="00435BE5">
        <w:rPr>
          <w:rFonts w:cstheme="minorHAnsi"/>
        </w:rPr>
        <w:t xml:space="preserve">Carl </w:t>
      </w:r>
      <w:r w:rsidR="005B438A" w:rsidRPr="0072557B">
        <w:rPr>
          <w:rFonts w:cstheme="minorHAnsi"/>
        </w:rPr>
        <w:t xml:space="preserve">Wilton </w:t>
      </w:r>
      <w:r w:rsidR="000F17AE">
        <w:rPr>
          <w:rFonts w:cstheme="minorHAnsi"/>
        </w:rPr>
        <w:t xml:space="preserve">Social care Inspector </w:t>
      </w:r>
      <w:r w:rsidR="005B438A" w:rsidRPr="0072557B">
        <w:rPr>
          <w:rFonts w:cstheme="minorHAnsi"/>
        </w:rPr>
        <w:t>(Lead)</w:t>
      </w:r>
    </w:p>
    <w:p w:rsidR="005B438A" w:rsidRPr="0072557B" w:rsidRDefault="005B438A" w:rsidP="0003519C">
      <w:pPr>
        <w:rPr>
          <w:rFonts w:cstheme="minorHAnsi"/>
        </w:rPr>
      </w:pPr>
      <w:r w:rsidRPr="0072557B">
        <w:rPr>
          <w:rFonts w:cstheme="minorHAnsi"/>
        </w:rPr>
        <w:t xml:space="preserve">Social </w:t>
      </w:r>
      <w:r w:rsidR="0003519C">
        <w:rPr>
          <w:rFonts w:cstheme="minorHAnsi"/>
        </w:rPr>
        <w:t>C</w:t>
      </w:r>
      <w:r w:rsidRPr="0072557B">
        <w:rPr>
          <w:rFonts w:cstheme="minorHAnsi"/>
        </w:rPr>
        <w:t>are Ofsted Inspector</w:t>
      </w:r>
      <w:r w:rsidR="0003519C" w:rsidRPr="0032498B">
        <w:rPr>
          <w:rFonts w:cstheme="minorHAnsi"/>
        </w:rPr>
        <w:t>:</w:t>
      </w:r>
      <w:r w:rsidRPr="0032498B">
        <w:rPr>
          <w:rFonts w:cstheme="minorHAnsi"/>
        </w:rPr>
        <w:t xml:space="preserve"> </w:t>
      </w:r>
      <w:r w:rsidR="00435BE5" w:rsidRPr="000F17AE">
        <w:rPr>
          <w:rFonts w:cstheme="minorHAnsi"/>
        </w:rPr>
        <w:t xml:space="preserve">Laura </w:t>
      </w:r>
      <w:proofErr w:type="spellStart"/>
      <w:r w:rsidR="000F17AE" w:rsidRPr="000F17AE">
        <w:rPr>
          <w:rFonts w:cstheme="minorHAnsi"/>
        </w:rPr>
        <w:t>Norcop</w:t>
      </w:r>
      <w:proofErr w:type="spellEnd"/>
      <w:r w:rsidR="000F17AE" w:rsidRPr="000F17AE">
        <w:rPr>
          <w:rFonts w:cstheme="minorHAnsi"/>
        </w:rPr>
        <w:t xml:space="preserve"> Social Care Inspector</w:t>
      </w:r>
    </w:p>
    <w:p w:rsidR="004D525A" w:rsidRDefault="004D525A" w:rsidP="0003519C">
      <w:pPr>
        <w:rPr>
          <w:rFonts w:cstheme="minorHAnsi"/>
        </w:rPr>
      </w:pPr>
    </w:p>
    <w:p w:rsidR="0003519C" w:rsidRPr="0072557B" w:rsidRDefault="0003519C" w:rsidP="0003519C">
      <w:pPr>
        <w:pStyle w:val="Heading1"/>
      </w:pPr>
      <w:bookmarkStart w:id="4" w:name="_Toc177644685"/>
      <w:r>
        <w:t>Residential Staff Team</w:t>
      </w:r>
      <w:bookmarkEnd w:id="4"/>
    </w:p>
    <w:p w:rsidR="0003519C" w:rsidRPr="0072557B" w:rsidRDefault="0003519C" w:rsidP="0003519C">
      <w:pPr>
        <w:rPr>
          <w:rFonts w:cstheme="minorHAnsi"/>
        </w:rPr>
      </w:pPr>
    </w:p>
    <w:tbl>
      <w:tblPr>
        <w:tblStyle w:val="TableGrid"/>
        <w:tblpPr w:leftFromText="180" w:rightFromText="180" w:vertAnchor="text" w:horzAnchor="margin" w:tblpY="31"/>
        <w:tblW w:w="0" w:type="auto"/>
        <w:tblLook w:val="04A0" w:firstRow="1" w:lastRow="0" w:firstColumn="1" w:lastColumn="0" w:noHBand="0" w:noVBand="1"/>
      </w:tblPr>
      <w:tblGrid>
        <w:gridCol w:w="3114"/>
        <w:gridCol w:w="2410"/>
        <w:gridCol w:w="3492"/>
      </w:tblGrid>
      <w:tr w:rsidR="0003519C" w:rsidRPr="0072557B" w:rsidTr="0003519C">
        <w:tc>
          <w:tcPr>
            <w:tcW w:w="3114" w:type="dxa"/>
            <w:shd w:val="clear" w:color="auto" w:fill="DBE5F1" w:themeFill="accent1" w:themeFillTint="33"/>
          </w:tcPr>
          <w:p w:rsidR="0003519C" w:rsidRPr="0003519C" w:rsidRDefault="0003519C" w:rsidP="0003519C">
            <w:pPr>
              <w:autoSpaceDE w:val="0"/>
              <w:autoSpaceDN w:val="0"/>
              <w:adjustRightInd w:val="0"/>
              <w:rPr>
                <w:rFonts w:cstheme="minorHAnsi"/>
                <w:b/>
              </w:rPr>
            </w:pPr>
            <w:r w:rsidRPr="0003519C">
              <w:rPr>
                <w:rFonts w:cstheme="minorHAnsi"/>
                <w:b/>
              </w:rPr>
              <w:t>Role</w:t>
            </w:r>
          </w:p>
        </w:tc>
        <w:tc>
          <w:tcPr>
            <w:tcW w:w="2410" w:type="dxa"/>
            <w:shd w:val="clear" w:color="auto" w:fill="DBE5F1" w:themeFill="accent1" w:themeFillTint="33"/>
          </w:tcPr>
          <w:p w:rsidR="0003519C" w:rsidRPr="0003519C" w:rsidRDefault="0003519C" w:rsidP="0003519C">
            <w:pPr>
              <w:autoSpaceDE w:val="0"/>
              <w:autoSpaceDN w:val="0"/>
              <w:adjustRightInd w:val="0"/>
              <w:rPr>
                <w:rFonts w:cstheme="minorHAnsi"/>
                <w:b/>
              </w:rPr>
            </w:pPr>
            <w:r w:rsidRPr="0003519C">
              <w:rPr>
                <w:rFonts w:cstheme="minorHAnsi"/>
                <w:b/>
              </w:rPr>
              <w:t>Name</w:t>
            </w:r>
          </w:p>
        </w:tc>
        <w:tc>
          <w:tcPr>
            <w:tcW w:w="3492" w:type="dxa"/>
            <w:shd w:val="clear" w:color="auto" w:fill="DBE5F1" w:themeFill="accent1" w:themeFillTint="33"/>
          </w:tcPr>
          <w:p w:rsidR="0003519C" w:rsidRPr="0003519C" w:rsidRDefault="0003519C" w:rsidP="0003519C">
            <w:pPr>
              <w:autoSpaceDE w:val="0"/>
              <w:autoSpaceDN w:val="0"/>
              <w:adjustRightInd w:val="0"/>
              <w:rPr>
                <w:rFonts w:cstheme="minorHAnsi"/>
                <w:b/>
              </w:rPr>
            </w:pPr>
            <w:r w:rsidRPr="0003519C">
              <w:rPr>
                <w:rFonts w:cstheme="minorHAnsi"/>
                <w:b/>
              </w:rPr>
              <w:t>Qualifications/Certificates</w:t>
            </w:r>
          </w:p>
          <w:p w:rsidR="0003519C" w:rsidRPr="0003519C" w:rsidRDefault="0003519C" w:rsidP="0003519C">
            <w:pPr>
              <w:autoSpaceDE w:val="0"/>
              <w:autoSpaceDN w:val="0"/>
              <w:adjustRightInd w:val="0"/>
              <w:rPr>
                <w:rFonts w:cstheme="minorHAnsi"/>
                <w:b/>
              </w:rPr>
            </w:pPr>
          </w:p>
        </w:tc>
      </w:tr>
      <w:tr w:rsidR="00E970D1" w:rsidRPr="0072557B" w:rsidTr="0003519C">
        <w:tc>
          <w:tcPr>
            <w:tcW w:w="3114" w:type="dxa"/>
          </w:tcPr>
          <w:p w:rsidR="00427852" w:rsidRPr="0072557B" w:rsidRDefault="00427852" w:rsidP="0003519C">
            <w:pPr>
              <w:autoSpaceDE w:val="0"/>
              <w:autoSpaceDN w:val="0"/>
              <w:adjustRightInd w:val="0"/>
              <w:rPr>
                <w:rFonts w:cstheme="minorHAnsi"/>
              </w:rPr>
            </w:pPr>
            <w:r w:rsidRPr="0072557B">
              <w:rPr>
                <w:rFonts w:cstheme="minorHAnsi"/>
              </w:rPr>
              <w:t xml:space="preserve">Head of Care </w:t>
            </w:r>
          </w:p>
        </w:tc>
        <w:tc>
          <w:tcPr>
            <w:tcW w:w="2410" w:type="dxa"/>
          </w:tcPr>
          <w:p w:rsidR="00427852" w:rsidRPr="0072557B" w:rsidRDefault="0091775A" w:rsidP="0003519C">
            <w:pPr>
              <w:autoSpaceDE w:val="0"/>
              <w:autoSpaceDN w:val="0"/>
              <w:adjustRightInd w:val="0"/>
              <w:rPr>
                <w:rFonts w:cstheme="minorHAnsi"/>
              </w:rPr>
            </w:pPr>
            <w:r w:rsidRPr="0072557B">
              <w:rPr>
                <w:rFonts w:cstheme="minorHAnsi"/>
              </w:rPr>
              <w:t>Julie Machin</w:t>
            </w:r>
            <w:r w:rsidR="00427852" w:rsidRPr="0072557B">
              <w:rPr>
                <w:rFonts w:cstheme="minorHAnsi"/>
              </w:rPr>
              <w:t xml:space="preserve"> </w:t>
            </w:r>
          </w:p>
        </w:tc>
        <w:tc>
          <w:tcPr>
            <w:tcW w:w="3492" w:type="dxa"/>
          </w:tcPr>
          <w:p w:rsidR="00427852" w:rsidRPr="0003519C" w:rsidRDefault="0091775A" w:rsidP="0003519C">
            <w:pPr>
              <w:autoSpaceDE w:val="0"/>
              <w:autoSpaceDN w:val="0"/>
              <w:adjustRightInd w:val="0"/>
              <w:rPr>
                <w:rFonts w:cstheme="minorHAnsi"/>
              </w:rPr>
            </w:pPr>
            <w:r w:rsidRPr="0003519C">
              <w:rPr>
                <w:rFonts w:cstheme="minorHAnsi"/>
              </w:rPr>
              <w:t>Level 5 Diploma in Leadership Health and Social Care for Children and Young People</w:t>
            </w:r>
          </w:p>
          <w:p w:rsidR="0091775A" w:rsidRPr="0072557B" w:rsidRDefault="0091775A" w:rsidP="0003519C">
            <w:pPr>
              <w:autoSpaceDE w:val="0"/>
              <w:autoSpaceDN w:val="0"/>
              <w:adjustRightInd w:val="0"/>
              <w:rPr>
                <w:rFonts w:cstheme="minorHAnsi"/>
              </w:rPr>
            </w:pPr>
          </w:p>
          <w:p w:rsidR="00427852" w:rsidRPr="0072557B" w:rsidRDefault="00427852" w:rsidP="0003519C">
            <w:pPr>
              <w:autoSpaceDE w:val="0"/>
              <w:autoSpaceDN w:val="0"/>
              <w:adjustRightInd w:val="0"/>
              <w:rPr>
                <w:rFonts w:cstheme="minorHAnsi"/>
              </w:rPr>
            </w:pPr>
            <w:r w:rsidRPr="0072557B">
              <w:rPr>
                <w:rFonts w:cstheme="minorHAnsi"/>
              </w:rPr>
              <w:t>Higher Level Teaching Assistant (HLTA)</w:t>
            </w:r>
          </w:p>
          <w:p w:rsidR="00BB4E3B" w:rsidRDefault="00BB4E3B" w:rsidP="0003519C">
            <w:pPr>
              <w:autoSpaceDE w:val="0"/>
              <w:autoSpaceDN w:val="0"/>
              <w:adjustRightInd w:val="0"/>
              <w:rPr>
                <w:rFonts w:cstheme="minorHAnsi"/>
              </w:rPr>
            </w:pPr>
          </w:p>
          <w:p w:rsidR="00697187" w:rsidRPr="0072557B" w:rsidRDefault="0003519C" w:rsidP="0003519C">
            <w:pPr>
              <w:autoSpaceDE w:val="0"/>
              <w:autoSpaceDN w:val="0"/>
              <w:adjustRightInd w:val="0"/>
              <w:rPr>
                <w:rFonts w:cstheme="minorHAnsi"/>
              </w:rPr>
            </w:pPr>
            <w:r>
              <w:rPr>
                <w:rFonts w:cstheme="minorHAnsi"/>
              </w:rPr>
              <w:t>Level 2 Rebound Therapy Trainer</w:t>
            </w:r>
            <w:r w:rsidR="00427852" w:rsidRPr="0072557B">
              <w:rPr>
                <w:rFonts w:cstheme="minorHAnsi"/>
              </w:rPr>
              <w:t xml:space="preserve"> </w:t>
            </w:r>
          </w:p>
          <w:p w:rsidR="00697187" w:rsidRPr="0072557B" w:rsidRDefault="00697187" w:rsidP="0003519C">
            <w:pPr>
              <w:autoSpaceDE w:val="0"/>
              <w:autoSpaceDN w:val="0"/>
              <w:adjustRightInd w:val="0"/>
              <w:rPr>
                <w:rFonts w:cstheme="minorHAnsi"/>
              </w:rPr>
            </w:pPr>
          </w:p>
          <w:p w:rsidR="00697187" w:rsidRPr="0072557B" w:rsidRDefault="0091775A" w:rsidP="0003519C">
            <w:pPr>
              <w:autoSpaceDE w:val="0"/>
              <w:autoSpaceDN w:val="0"/>
              <w:adjustRightInd w:val="0"/>
              <w:rPr>
                <w:rFonts w:cstheme="minorHAnsi"/>
              </w:rPr>
            </w:pPr>
            <w:r w:rsidRPr="0072557B">
              <w:rPr>
                <w:rFonts w:cstheme="minorHAnsi"/>
              </w:rPr>
              <w:t>Level 3 Diploma in Caring for Children and Young People</w:t>
            </w:r>
          </w:p>
          <w:p w:rsidR="00E76E7F" w:rsidRPr="0072557B" w:rsidRDefault="00E76E7F" w:rsidP="0003519C">
            <w:pPr>
              <w:autoSpaceDE w:val="0"/>
              <w:autoSpaceDN w:val="0"/>
              <w:adjustRightInd w:val="0"/>
              <w:rPr>
                <w:rFonts w:cstheme="minorHAnsi"/>
              </w:rPr>
            </w:pPr>
          </w:p>
          <w:p w:rsidR="00E76E7F" w:rsidRPr="0072557B" w:rsidRDefault="00E76E7F" w:rsidP="0003519C">
            <w:pPr>
              <w:autoSpaceDE w:val="0"/>
              <w:autoSpaceDN w:val="0"/>
              <w:adjustRightInd w:val="0"/>
              <w:rPr>
                <w:rFonts w:cstheme="minorHAnsi"/>
              </w:rPr>
            </w:pPr>
            <w:r w:rsidRPr="0072557B">
              <w:rPr>
                <w:rFonts w:cstheme="minorHAnsi"/>
              </w:rPr>
              <w:t>Level 4 Deputy Designated Safeguarding Lead</w:t>
            </w:r>
          </w:p>
          <w:p w:rsidR="00AB1F1E" w:rsidRPr="0072557B" w:rsidRDefault="00AB1F1E" w:rsidP="0003519C">
            <w:pPr>
              <w:autoSpaceDE w:val="0"/>
              <w:autoSpaceDN w:val="0"/>
              <w:adjustRightInd w:val="0"/>
              <w:rPr>
                <w:rFonts w:cstheme="minorHAnsi"/>
              </w:rPr>
            </w:pPr>
          </w:p>
          <w:p w:rsidR="00AB1F1E" w:rsidRPr="0072557B" w:rsidRDefault="00AB1F1E" w:rsidP="0003519C">
            <w:pPr>
              <w:autoSpaceDE w:val="0"/>
              <w:autoSpaceDN w:val="0"/>
              <w:adjustRightInd w:val="0"/>
              <w:rPr>
                <w:rFonts w:cstheme="minorHAnsi"/>
              </w:rPr>
            </w:pPr>
            <w:r w:rsidRPr="0072557B">
              <w:rPr>
                <w:rFonts w:cstheme="minorHAnsi"/>
              </w:rPr>
              <w:t>Senior Mental Health Lead in school.</w:t>
            </w:r>
          </w:p>
        </w:tc>
      </w:tr>
      <w:tr w:rsidR="00E970D1" w:rsidRPr="0072557B" w:rsidTr="0003519C">
        <w:tc>
          <w:tcPr>
            <w:tcW w:w="3114" w:type="dxa"/>
          </w:tcPr>
          <w:p w:rsidR="005955E8" w:rsidRPr="0072557B" w:rsidRDefault="005955E8" w:rsidP="0003519C">
            <w:pPr>
              <w:autoSpaceDE w:val="0"/>
              <w:autoSpaceDN w:val="0"/>
              <w:adjustRightInd w:val="0"/>
              <w:rPr>
                <w:rFonts w:cstheme="minorHAnsi"/>
              </w:rPr>
            </w:pPr>
            <w:r w:rsidRPr="0072557B">
              <w:rPr>
                <w:rFonts w:cstheme="minorHAnsi"/>
              </w:rPr>
              <w:t>Night Attendant</w:t>
            </w:r>
          </w:p>
        </w:tc>
        <w:tc>
          <w:tcPr>
            <w:tcW w:w="2410" w:type="dxa"/>
          </w:tcPr>
          <w:p w:rsidR="005955E8" w:rsidRPr="0072557B" w:rsidRDefault="005955E8" w:rsidP="0003519C">
            <w:pPr>
              <w:autoSpaceDE w:val="0"/>
              <w:autoSpaceDN w:val="0"/>
              <w:adjustRightInd w:val="0"/>
              <w:rPr>
                <w:rFonts w:cstheme="minorHAnsi"/>
              </w:rPr>
            </w:pPr>
            <w:r w:rsidRPr="0072557B">
              <w:rPr>
                <w:rFonts w:cstheme="minorHAnsi"/>
              </w:rPr>
              <w:t>Tracey Williams</w:t>
            </w:r>
          </w:p>
        </w:tc>
        <w:tc>
          <w:tcPr>
            <w:tcW w:w="3492" w:type="dxa"/>
          </w:tcPr>
          <w:p w:rsidR="005955E8" w:rsidRPr="0072557B" w:rsidRDefault="005955E8" w:rsidP="0003519C">
            <w:pPr>
              <w:autoSpaceDE w:val="0"/>
              <w:autoSpaceDN w:val="0"/>
              <w:adjustRightInd w:val="0"/>
              <w:rPr>
                <w:rFonts w:cstheme="minorHAnsi"/>
              </w:rPr>
            </w:pPr>
            <w:r w:rsidRPr="0072557B">
              <w:rPr>
                <w:rFonts w:cstheme="minorHAnsi"/>
              </w:rPr>
              <w:t>Level 3 Diploma in Caring for Children and Young People</w:t>
            </w:r>
          </w:p>
        </w:tc>
      </w:tr>
      <w:tr w:rsidR="00E970D1" w:rsidRPr="0072557B" w:rsidTr="0003519C">
        <w:tc>
          <w:tcPr>
            <w:tcW w:w="3114" w:type="dxa"/>
          </w:tcPr>
          <w:p w:rsidR="00427852" w:rsidRPr="0072557B" w:rsidRDefault="00427852" w:rsidP="0003519C">
            <w:pPr>
              <w:autoSpaceDE w:val="0"/>
              <w:autoSpaceDN w:val="0"/>
              <w:adjustRightInd w:val="0"/>
              <w:rPr>
                <w:rFonts w:cstheme="minorHAnsi"/>
              </w:rPr>
            </w:pPr>
            <w:r w:rsidRPr="0072557B">
              <w:rPr>
                <w:rFonts w:cstheme="minorHAnsi"/>
              </w:rPr>
              <w:t>Residential Support Worker</w:t>
            </w:r>
          </w:p>
        </w:tc>
        <w:tc>
          <w:tcPr>
            <w:tcW w:w="2410" w:type="dxa"/>
          </w:tcPr>
          <w:p w:rsidR="00427852" w:rsidRPr="0072557B" w:rsidRDefault="00511EA0" w:rsidP="0003519C">
            <w:pPr>
              <w:autoSpaceDE w:val="0"/>
              <w:autoSpaceDN w:val="0"/>
              <w:adjustRightInd w:val="0"/>
              <w:rPr>
                <w:rFonts w:cstheme="minorHAnsi"/>
              </w:rPr>
            </w:pPr>
            <w:r w:rsidRPr="0072557B">
              <w:rPr>
                <w:rFonts w:cstheme="minorHAnsi"/>
              </w:rPr>
              <w:t>Carol Warner</w:t>
            </w:r>
          </w:p>
          <w:p w:rsidR="00B9573F" w:rsidRPr="0072557B" w:rsidRDefault="00B9573F" w:rsidP="0003519C">
            <w:pPr>
              <w:autoSpaceDE w:val="0"/>
              <w:autoSpaceDN w:val="0"/>
              <w:adjustRightInd w:val="0"/>
              <w:rPr>
                <w:rFonts w:cstheme="minorHAnsi"/>
              </w:rPr>
            </w:pPr>
          </w:p>
          <w:p w:rsidR="00B9573F" w:rsidRPr="0072557B" w:rsidRDefault="00B9573F" w:rsidP="0003519C">
            <w:pPr>
              <w:autoSpaceDE w:val="0"/>
              <w:autoSpaceDN w:val="0"/>
              <w:adjustRightInd w:val="0"/>
              <w:rPr>
                <w:rFonts w:cstheme="minorHAnsi"/>
              </w:rPr>
            </w:pPr>
          </w:p>
          <w:p w:rsidR="00B9573F" w:rsidRPr="0072557B" w:rsidRDefault="00B9573F" w:rsidP="0003519C">
            <w:pPr>
              <w:autoSpaceDE w:val="0"/>
              <w:autoSpaceDN w:val="0"/>
              <w:adjustRightInd w:val="0"/>
              <w:rPr>
                <w:rFonts w:cstheme="minorHAnsi"/>
              </w:rPr>
            </w:pPr>
          </w:p>
          <w:p w:rsidR="00B9573F" w:rsidRPr="0072557B" w:rsidRDefault="00B9573F" w:rsidP="0003519C">
            <w:pPr>
              <w:autoSpaceDE w:val="0"/>
              <w:autoSpaceDN w:val="0"/>
              <w:adjustRightInd w:val="0"/>
              <w:rPr>
                <w:rFonts w:cstheme="minorHAnsi"/>
              </w:rPr>
            </w:pPr>
          </w:p>
          <w:p w:rsidR="00B9573F" w:rsidRPr="0072557B" w:rsidRDefault="00B9573F" w:rsidP="0003519C">
            <w:pPr>
              <w:autoSpaceDE w:val="0"/>
              <w:autoSpaceDN w:val="0"/>
              <w:adjustRightInd w:val="0"/>
              <w:rPr>
                <w:rFonts w:cstheme="minorHAnsi"/>
              </w:rPr>
            </w:pPr>
          </w:p>
          <w:p w:rsidR="00B9573F" w:rsidRPr="0072557B" w:rsidRDefault="00B9573F" w:rsidP="0003519C">
            <w:pPr>
              <w:autoSpaceDE w:val="0"/>
              <w:autoSpaceDN w:val="0"/>
              <w:adjustRightInd w:val="0"/>
              <w:rPr>
                <w:rFonts w:cstheme="minorHAnsi"/>
              </w:rPr>
            </w:pPr>
          </w:p>
          <w:p w:rsidR="00B9573F" w:rsidRPr="0072557B" w:rsidRDefault="00B9573F" w:rsidP="0003519C">
            <w:pPr>
              <w:autoSpaceDE w:val="0"/>
              <w:autoSpaceDN w:val="0"/>
              <w:adjustRightInd w:val="0"/>
              <w:rPr>
                <w:rFonts w:cstheme="minorHAnsi"/>
              </w:rPr>
            </w:pPr>
          </w:p>
        </w:tc>
        <w:tc>
          <w:tcPr>
            <w:tcW w:w="3492" w:type="dxa"/>
          </w:tcPr>
          <w:p w:rsidR="00B239E3" w:rsidRPr="0072557B" w:rsidRDefault="00B239E3" w:rsidP="0003519C">
            <w:pPr>
              <w:rPr>
                <w:rFonts w:eastAsia="Times New Roman" w:cstheme="minorHAnsi"/>
                <w:lang w:eastAsia="en-GB"/>
              </w:rPr>
            </w:pPr>
            <w:r w:rsidRPr="0072557B">
              <w:rPr>
                <w:rFonts w:eastAsia="Times New Roman" w:cstheme="minorHAnsi"/>
                <w:lang w:eastAsia="en-GB"/>
              </w:rPr>
              <w:t xml:space="preserve">BTEC National Diploma  in caring for children &amp; Nursery Nursing </w:t>
            </w:r>
          </w:p>
          <w:p w:rsidR="00F73170" w:rsidRPr="0072557B" w:rsidRDefault="00F73170" w:rsidP="0003519C">
            <w:pPr>
              <w:autoSpaceDE w:val="0"/>
              <w:autoSpaceDN w:val="0"/>
              <w:adjustRightInd w:val="0"/>
              <w:rPr>
                <w:rFonts w:cstheme="minorHAnsi"/>
              </w:rPr>
            </w:pPr>
          </w:p>
          <w:p w:rsidR="00823F0D" w:rsidRPr="0072557B" w:rsidRDefault="00F73170" w:rsidP="0003519C">
            <w:pPr>
              <w:autoSpaceDE w:val="0"/>
              <w:autoSpaceDN w:val="0"/>
              <w:adjustRightInd w:val="0"/>
              <w:rPr>
                <w:rFonts w:cstheme="minorHAnsi"/>
              </w:rPr>
            </w:pPr>
            <w:r w:rsidRPr="0072557B">
              <w:rPr>
                <w:rFonts w:cstheme="minorHAnsi"/>
              </w:rPr>
              <w:t>Certificate of Educational Support ( supporting Pupils with Physical Dif</w:t>
            </w:r>
            <w:r w:rsidR="007E0C49" w:rsidRPr="0072557B">
              <w:rPr>
                <w:rFonts w:cstheme="minorHAnsi"/>
              </w:rPr>
              <w:t>ficulties in Mainstream schools</w:t>
            </w:r>
          </w:p>
        </w:tc>
      </w:tr>
      <w:tr w:rsidR="00E970D1" w:rsidRPr="0072557B" w:rsidTr="0003519C">
        <w:tc>
          <w:tcPr>
            <w:tcW w:w="3114" w:type="dxa"/>
          </w:tcPr>
          <w:p w:rsidR="00C44525" w:rsidRPr="0072557B" w:rsidRDefault="00C44525" w:rsidP="0003519C">
            <w:pPr>
              <w:rPr>
                <w:rFonts w:cstheme="minorHAnsi"/>
                <w:noProof/>
                <w:lang w:eastAsia="en-GB"/>
              </w:rPr>
            </w:pPr>
            <w:r w:rsidRPr="0072557B">
              <w:rPr>
                <w:rFonts w:cstheme="minorHAnsi"/>
                <w:noProof/>
                <w:lang w:eastAsia="en-GB"/>
              </w:rPr>
              <w:t>Residential Support Worker</w:t>
            </w:r>
          </w:p>
        </w:tc>
        <w:tc>
          <w:tcPr>
            <w:tcW w:w="2410" w:type="dxa"/>
          </w:tcPr>
          <w:p w:rsidR="00C44525" w:rsidRPr="0072557B" w:rsidRDefault="00B239E3" w:rsidP="0003519C">
            <w:pPr>
              <w:rPr>
                <w:rFonts w:cstheme="minorHAnsi"/>
                <w:noProof/>
                <w:lang w:eastAsia="en-GB"/>
              </w:rPr>
            </w:pPr>
            <w:r w:rsidRPr="0072557B">
              <w:rPr>
                <w:rFonts w:cstheme="minorHAnsi"/>
                <w:noProof/>
                <w:lang w:eastAsia="en-GB"/>
              </w:rPr>
              <w:t>Kate Wooliscroft</w:t>
            </w:r>
            <w:r w:rsidR="00C44525" w:rsidRPr="0072557B">
              <w:rPr>
                <w:rFonts w:cstheme="minorHAnsi"/>
                <w:noProof/>
                <w:lang w:eastAsia="en-GB"/>
              </w:rPr>
              <w:t xml:space="preserve">                       </w:t>
            </w:r>
          </w:p>
        </w:tc>
        <w:tc>
          <w:tcPr>
            <w:tcW w:w="3492" w:type="dxa"/>
          </w:tcPr>
          <w:p w:rsidR="00B239E3" w:rsidRPr="0072557B" w:rsidRDefault="00B239E3" w:rsidP="0003519C">
            <w:pPr>
              <w:rPr>
                <w:rFonts w:eastAsia="Times New Roman" w:cstheme="minorHAnsi"/>
                <w:lang w:eastAsia="en-GB"/>
              </w:rPr>
            </w:pPr>
            <w:r w:rsidRPr="0072557B">
              <w:rPr>
                <w:rFonts w:eastAsia="Times New Roman" w:cstheme="minorHAnsi"/>
                <w:lang w:eastAsia="en-GB"/>
              </w:rPr>
              <w:t>CACHE L</w:t>
            </w:r>
            <w:r w:rsidR="00BB4E3B">
              <w:rPr>
                <w:rFonts w:eastAsia="Times New Roman" w:cstheme="minorHAnsi"/>
                <w:lang w:eastAsia="en-GB"/>
              </w:rPr>
              <w:t>evel 2 and</w:t>
            </w:r>
            <w:r w:rsidRPr="0072557B">
              <w:rPr>
                <w:rFonts w:eastAsia="Times New Roman" w:cstheme="minorHAnsi"/>
                <w:lang w:eastAsia="en-GB"/>
              </w:rPr>
              <w:t xml:space="preserve"> L</w:t>
            </w:r>
            <w:r w:rsidR="00BB4E3B">
              <w:rPr>
                <w:rFonts w:eastAsia="Times New Roman" w:cstheme="minorHAnsi"/>
                <w:lang w:eastAsia="en-GB"/>
              </w:rPr>
              <w:t xml:space="preserve">evel </w:t>
            </w:r>
            <w:r w:rsidRPr="0072557B">
              <w:rPr>
                <w:rFonts w:eastAsia="Times New Roman" w:cstheme="minorHAnsi"/>
                <w:lang w:eastAsia="en-GB"/>
              </w:rPr>
              <w:t>3 NVQ in</w:t>
            </w:r>
            <w:r w:rsidR="00BB4E3B">
              <w:rPr>
                <w:rFonts w:eastAsia="Times New Roman" w:cstheme="minorHAnsi"/>
                <w:lang w:eastAsia="en-GB"/>
              </w:rPr>
              <w:t xml:space="preserve"> Children’s Care, Learning and D</w:t>
            </w:r>
            <w:r w:rsidRPr="0072557B">
              <w:rPr>
                <w:rFonts w:eastAsia="Times New Roman" w:cstheme="minorHAnsi"/>
                <w:lang w:eastAsia="en-GB"/>
              </w:rPr>
              <w:t xml:space="preserve">evelopment </w:t>
            </w:r>
          </w:p>
        </w:tc>
      </w:tr>
      <w:tr w:rsidR="00E970D1" w:rsidRPr="0072557B" w:rsidTr="0003519C">
        <w:tc>
          <w:tcPr>
            <w:tcW w:w="3114" w:type="dxa"/>
          </w:tcPr>
          <w:p w:rsidR="006D4B5E" w:rsidRPr="0072557B" w:rsidRDefault="006D4B5E" w:rsidP="00BB4E3B">
            <w:pPr>
              <w:rPr>
                <w:rFonts w:cstheme="minorHAnsi"/>
                <w:noProof/>
                <w:lang w:eastAsia="en-GB"/>
              </w:rPr>
            </w:pPr>
            <w:r w:rsidRPr="0072557B">
              <w:rPr>
                <w:rFonts w:cstheme="minorHAnsi"/>
                <w:noProof/>
                <w:lang w:eastAsia="en-GB"/>
              </w:rPr>
              <w:t>R</w:t>
            </w:r>
            <w:r w:rsidR="00BB4E3B">
              <w:rPr>
                <w:rFonts w:cstheme="minorHAnsi"/>
                <w:noProof/>
                <w:lang w:eastAsia="en-GB"/>
              </w:rPr>
              <w:t xml:space="preserve">esidential </w:t>
            </w:r>
            <w:r w:rsidRPr="0072557B">
              <w:rPr>
                <w:rFonts w:cstheme="minorHAnsi"/>
                <w:noProof/>
                <w:lang w:eastAsia="en-GB"/>
              </w:rPr>
              <w:t>S</w:t>
            </w:r>
            <w:r w:rsidR="00BB4E3B">
              <w:rPr>
                <w:rFonts w:cstheme="minorHAnsi"/>
                <w:noProof/>
                <w:lang w:eastAsia="en-GB"/>
              </w:rPr>
              <w:t xml:space="preserve">upport </w:t>
            </w:r>
            <w:r w:rsidRPr="0072557B">
              <w:rPr>
                <w:rFonts w:cstheme="minorHAnsi"/>
                <w:noProof/>
                <w:lang w:eastAsia="en-GB"/>
              </w:rPr>
              <w:t>W</w:t>
            </w:r>
            <w:r w:rsidR="00BB4E3B">
              <w:rPr>
                <w:rFonts w:cstheme="minorHAnsi"/>
                <w:noProof/>
                <w:lang w:eastAsia="en-GB"/>
              </w:rPr>
              <w:t>orker</w:t>
            </w:r>
          </w:p>
        </w:tc>
        <w:tc>
          <w:tcPr>
            <w:tcW w:w="2410" w:type="dxa"/>
          </w:tcPr>
          <w:p w:rsidR="006D4B5E" w:rsidRPr="0072557B" w:rsidRDefault="006D4B5E" w:rsidP="0003519C">
            <w:pPr>
              <w:rPr>
                <w:rFonts w:cstheme="minorHAnsi"/>
                <w:noProof/>
                <w:lang w:eastAsia="en-GB"/>
              </w:rPr>
            </w:pPr>
            <w:r w:rsidRPr="0072557B">
              <w:rPr>
                <w:rFonts w:cstheme="minorHAnsi"/>
                <w:noProof/>
                <w:lang w:eastAsia="en-GB"/>
              </w:rPr>
              <w:t>Marie Buxton</w:t>
            </w:r>
          </w:p>
        </w:tc>
        <w:tc>
          <w:tcPr>
            <w:tcW w:w="3492" w:type="dxa"/>
          </w:tcPr>
          <w:p w:rsidR="006D4B5E" w:rsidRPr="0072557B" w:rsidRDefault="006D4B5E" w:rsidP="0003519C">
            <w:pPr>
              <w:rPr>
                <w:rFonts w:cstheme="minorHAnsi"/>
                <w:noProof/>
                <w:lang w:eastAsia="en-GB"/>
              </w:rPr>
            </w:pPr>
            <w:r w:rsidRPr="0072557B">
              <w:rPr>
                <w:rFonts w:cstheme="minorHAnsi"/>
                <w:noProof/>
                <w:lang w:eastAsia="en-GB"/>
              </w:rPr>
              <w:t>Level 3 Teaching Assistant</w:t>
            </w:r>
          </w:p>
          <w:p w:rsidR="00F03CC1" w:rsidRDefault="004748CA" w:rsidP="00F65ED2">
            <w:pPr>
              <w:autoSpaceDE w:val="0"/>
              <w:autoSpaceDN w:val="0"/>
              <w:adjustRightInd w:val="0"/>
              <w:rPr>
                <w:rFonts w:cstheme="minorHAnsi"/>
              </w:rPr>
            </w:pPr>
            <w:r w:rsidRPr="0072557B">
              <w:rPr>
                <w:rFonts w:cstheme="minorHAnsi"/>
              </w:rPr>
              <w:t xml:space="preserve">Level 3 Diploma in </w:t>
            </w:r>
            <w:r w:rsidR="00964E56">
              <w:rPr>
                <w:rFonts w:cstheme="minorHAnsi"/>
              </w:rPr>
              <w:t xml:space="preserve">Residential </w:t>
            </w:r>
            <w:r w:rsidRPr="0072557B">
              <w:rPr>
                <w:rFonts w:cstheme="minorHAnsi"/>
              </w:rPr>
              <w:t>C</w:t>
            </w:r>
            <w:r w:rsidR="00F65ED2">
              <w:rPr>
                <w:rFonts w:cstheme="minorHAnsi"/>
              </w:rPr>
              <w:t xml:space="preserve">hildcare </w:t>
            </w:r>
          </w:p>
          <w:p w:rsidR="00F65ED2" w:rsidRPr="0072557B" w:rsidRDefault="00F65ED2" w:rsidP="00F65ED2">
            <w:pPr>
              <w:autoSpaceDE w:val="0"/>
              <w:autoSpaceDN w:val="0"/>
              <w:adjustRightInd w:val="0"/>
              <w:rPr>
                <w:rFonts w:cstheme="minorHAnsi"/>
              </w:rPr>
            </w:pPr>
          </w:p>
        </w:tc>
      </w:tr>
    </w:tbl>
    <w:p w:rsidR="00506BDD" w:rsidRPr="0072557B" w:rsidRDefault="00506BDD" w:rsidP="0003519C">
      <w:pPr>
        <w:rPr>
          <w:rFonts w:cstheme="minorHAnsi"/>
          <w:b/>
          <w:u w:val="single"/>
        </w:rPr>
      </w:pPr>
    </w:p>
    <w:p w:rsidR="00887853" w:rsidRDefault="00887853" w:rsidP="007469C7">
      <w:pPr>
        <w:pStyle w:val="Heading1"/>
      </w:pPr>
      <w:bookmarkStart w:id="5" w:name="_Toc177644686"/>
      <w:r w:rsidRPr="0072557B">
        <w:t>Arrangements for Tr</w:t>
      </w:r>
      <w:r w:rsidR="007469C7">
        <w:t>aining and Supervision of Staff</w:t>
      </w:r>
      <w:bookmarkEnd w:id="5"/>
    </w:p>
    <w:p w:rsidR="007469C7" w:rsidRPr="007469C7" w:rsidRDefault="007469C7" w:rsidP="007469C7"/>
    <w:p w:rsidR="00427852" w:rsidRPr="0072557B" w:rsidRDefault="00427852" w:rsidP="0003519C">
      <w:pPr>
        <w:rPr>
          <w:rFonts w:cstheme="minorHAnsi"/>
        </w:rPr>
      </w:pPr>
      <w:r w:rsidRPr="0072557B">
        <w:rPr>
          <w:rFonts w:cstheme="minorHAnsi"/>
        </w:rPr>
        <w:t>All staff are recruited in accordance with the County Council’s procedures and will be subjec</w:t>
      </w:r>
      <w:r w:rsidR="007469C7">
        <w:rPr>
          <w:rFonts w:cstheme="minorHAnsi"/>
        </w:rPr>
        <w:t>t to checks as detailed in the Safer Recruitment Policy.</w:t>
      </w:r>
      <w:r w:rsidRPr="0072557B">
        <w:rPr>
          <w:rFonts w:cstheme="minorHAnsi"/>
        </w:rPr>
        <w:t xml:space="preserve"> All </w:t>
      </w:r>
      <w:r w:rsidR="007469C7">
        <w:rPr>
          <w:rFonts w:cstheme="minorHAnsi"/>
        </w:rPr>
        <w:t xml:space="preserve">staff </w:t>
      </w:r>
      <w:r w:rsidRPr="0072557B">
        <w:rPr>
          <w:rFonts w:cstheme="minorHAnsi"/>
        </w:rPr>
        <w:t>will have undergone enhanced DBS clea</w:t>
      </w:r>
      <w:r w:rsidR="00C94BFC" w:rsidRPr="0072557B">
        <w:rPr>
          <w:rFonts w:cstheme="minorHAnsi"/>
        </w:rPr>
        <w:t xml:space="preserve">rance prior to </w:t>
      </w:r>
      <w:r w:rsidR="007469C7">
        <w:rPr>
          <w:rFonts w:cstheme="minorHAnsi"/>
        </w:rPr>
        <w:t>their employment commencing.</w:t>
      </w:r>
    </w:p>
    <w:p w:rsidR="00427852" w:rsidRPr="0072557B" w:rsidRDefault="00427852" w:rsidP="0003519C">
      <w:pPr>
        <w:rPr>
          <w:rFonts w:cstheme="minorHAnsi"/>
        </w:rPr>
      </w:pPr>
      <w:r w:rsidRPr="0072557B">
        <w:rPr>
          <w:rFonts w:cstheme="minorHAnsi"/>
        </w:rPr>
        <w:t>All staff will be provided with a job description and person specification for</w:t>
      </w:r>
      <w:r w:rsidR="007469C7">
        <w:rPr>
          <w:rFonts w:cstheme="minorHAnsi"/>
        </w:rPr>
        <w:t xml:space="preserve"> their current post</w:t>
      </w:r>
      <w:r w:rsidRPr="0072557B">
        <w:rPr>
          <w:rFonts w:cstheme="minorHAnsi"/>
        </w:rPr>
        <w:t>. They will be expected to un</w:t>
      </w:r>
      <w:r w:rsidR="007469C7">
        <w:rPr>
          <w:rFonts w:cstheme="minorHAnsi"/>
        </w:rPr>
        <w:t>dertake a comprehensive formal i</w:t>
      </w:r>
      <w:r w:rsidRPr="0072557B">
        <w:rPr>
          <w:rFonts w:cstheme="minorHAnsi"/>
        </w:rPr>
        <w:t xml:space="preserve">nduction programme and in addition to this, further training will be completed </w:t>
      </w:r>
      <w:r w:rsidR="007469C7">
        <w:rPr>
          <w:rFonts w:cstheme="minorHAnsi"/>
        </w:rPr>
        <w:t>in line with</w:t>
      </w:r>
      <w:r w:rsidRPr="0072557B">
        <w:rPr>
          <w:rFonts w:cstheme="minorHAnsi"/>
        </w:rPr>
        <w:t xml:space="preserve"> our commitment to a high level of CPD. All staff will be expected to participate in one to one supervision sessions on a </w:t>
      </w:r>
      <w:r w:rsidR="006D4B5E" w:rsidRPr="0072557B">
        <w:rPr>
          <w:rFonts w:cstheme="minorHAnsi"/>
        </w:rPr>
        <w:t>termly</w:t>
      </w:r>
      <w:r w:rsidR="007469C7">
        <w:rPr>
          <w:rFonts w:cstheme="minorHAnsi"/>
        </w:rPr>
        <w:t xml:space="preserve"> basis as per the Supervision Policy, and will </w:t>
      </w:r>
      <w:r w:rsidR="004748CA" w:rsidRPr="0072557B">
        <w:rPr>
          <w:rFonts w:cstheme="minorHAnsi"/>
        </w:rPr>
        <w:t xml:space="preserve">also </w:t>
      </w:r>
      <w:r w:rsidR="00CE1061" w:rsidRPr="0072557B">
        <w:rPr>
          <w:rFonts w:cstheme="minorHAnsi"/>
        </w:rPr>
        <w:t>receive an annual Appraisal.</w:t>
      </w:r>
    </w:p>
    <w:p w:rsidR="00C33E63" w:rsidRPr="0072557B" w:rsidRDefault="007469C7" w:rsidP="0003519C">
      <w:pPr>
        <w:rPr>
          <w:rFonts w:cstheme="minorHAnsi"/>
        </w:rPr>
      </w:pPr>
      <w:r>
        <w:rPr>
          <w:rFonts w:cstheme="minorHAnsi"/>
        </w:rPr>
        <w:t>If required, s</w:t>
      </w:r>
      <w:r w:rsidR="00C33E63" w:rsidRPr="0072557B">
        <w:rPr>
          <w:rFonts w:cstheme="minorHAnsi"/>
        </w:rPr>
        <w:t xml:space="preserve">chool staff </w:t>
      </w:r>
      <w:r>
        <w:rPr>
          <w:rFonts w:cstheme="minorHAnsi"/>
        </w:rPr>
        <w:t xml:space="preserve">will occasionally support </w:t>
      </w:r>
      <w:proofErr w:type="spellStart"/>
      <w:r>
        <w:rPr>
          <w:rFonts w:cstheme="minorHAnsi"/>
        </w:rPr>
        <w:t>Kiplings</w:t>
      </w:r>
      <w:proofErr w:type="spellEnd"/>
      <w:r>
        <w:rPr>
          <w:rFonts w:cstheme="minorHAnsi"/>
        </w:rPr>
        <w:t xml:space="preserve"> where cover is needed </w:t>
      </w:r>
      <w:r w:rsidR="00D96C08">
        <w:rPr>
          <w:rFonts w:cstheme="minorHAnsi"/>
        </w:rPr>
        <w:t>because</w:t>
      </w:r>
      <w:r>
        <w:rPr>
          <w:rFonts w:cstheme="minorHAnsi"/>
        </w:rPr>
        <w:t xml:space="preserve"> of staff absence, as t</w:t>
      </w:r>
      <w:r w:rsidR="00C33E63" w:rsidRPr="0072557B">
        <w:rPr>
          <w:rFonts w:cstheme="minorHAnsi"/>
        </w:rPr>
        <w:t xml:space="preserve">his ensures continuity and familiarisation for the pupils. </w:t>
      </w:r>
      <w:r w:rsidR="007F0C6E" w:rsidRPr="0072557B">
        <w:rPr>
          <w:rFonts w:cstheme="minorHAnsi"/>
        </w:rPr>
        <w:t xml:space="preserve">Residential staff </w:t>
      </w:r>
      <w:r>
        <w:rPr>
          <w:rFonts w:cstheme="minorHAnsi"/>
        </w:rPr>
        <w:t xml:space="preserve">will </w:t>
      </w:r>
      <w:r w:rsidR="007F0C6E" w:rsidRPr="0072557B">
        <w:rPr>
          <w:rFonts w:cstheme="minorHAnsi"/>
        </w:rPr>
        <w:t xml:space="preserve">also </w:t>
      </w:r>
      <w:r>
        <w:rPr>
          <w:rFonts w:cstheme="minorHAnsi"/>
        </w:rPr>
        <w:t xml:space="preserve">provide </w:t>
      </w:r>
      <w:r w:rsidR="007F0C6E" w:rsidRPr="0072557B">
        <w:rPr>
          <w:rFonts w:cstheme="minorHAnsi"/>
        </w:rPr>
        <w:t>support in class</w:t>
      </w:r>
      <w:r>
        <w:rPr>
          <w:rFonts w:cstheme="minorHAnsi"/>
        </w:rPr>
        <w:t>,</w:t>
      </w:r>
      <w:r w:rsidR="007F0C6E" w:rsidRPr="0072557B">
        <w:rPr>
          <w:rFonts w:cstheme="minorHAnsi"/>
        </w:rPr>
        <w:t xml:space="preserve"> again maintaining continuity, </w:t>
      </w:r>
      <w:r>
        <w:rPr>
          <w:rFonts w:cstheme="minorHAnsi"/>
        </w:rPr>
        <w:t>and helping</w:t>
      </w:r>
      <w:r w:rsidR="007F0C6E" w:rsidRPr="0072557B">
        <w:rPr>
          <w:rFonts w:cstheme="minorHAnsi"/>
        </w:rPr>
        <w:t xml:space="preserve"> with transition to and from school and </w:t>
      </w:r>
      <w:proofErr w:type="spellStart"/>
      <w:r w:rsidR="007F0C6E" w:rsidRPr="0072557B">
        <w:rPr>
          <w:rFonts w:cstheme="minorHAnsi"/>
        </w:rPr>
        <w:t>Kiplings</w:t>
      </w:r>
      <w:proofErr w:type="spellEnd"/>
      <w:r w:rsidR="007F0C6E" w:rsidRPr="0072557B">
        <w:rPr>
          <w:rFonts w:cstheme="minorHAnsi"/>
        </w:rPr>
        <w:t xml:space="preserve">. </w:t>
      </w:r>
    </w:p>
    <w:p w:rsidR="00732A3C" w:rsidRDefault="00732A3C" w:rsidP="0003519C">
      <w:pPr>
        <w:rPr>
          <w:rFonts w:cstheme="minorHAnsi"/>
        </w:rPr>
      </w:pPr>
    </w:p>
    <w:p w:rsidR="00732A3C" w:rsidRDefault="00732A3C" w:rsidP="00732A3C">
      <w:pPr>
        <w:pStyle w:val="Heading1"/>
      </w:pPr>
      <w:bookmarkStart w:id="6" w:name="_Toc177644687"/>
      <w:r>
        <w:t>Introduction</w:t>
      </w:r>
      <w:bookmarkEnd w:id="6"/>
    </w:p>
    <w:p w:rsidR="00732A3C" w:rsidRDefault="00732A3C" w:rsidP="00732A3C"/>
    <w:p w:rsidR="00732A3C" w:rsidRDefault="00732A3C" w:rsidP="00732A3C">
      <w:r>
        <w:t xml:space="preserve">This document applies to </w:t>
      </w:r>
      <w:proofErr w:type="spellStart"/>
      <w:proofErr w:type="gramStart"/>
      <w:r>
        <w:t>Kiplings</w:t>
      </w:r>
      <w:proofErr w:type="spellEnd"/>
      <w:proofErr w:type="gramEnd"/>
      <w:r>
        <w:t xml:space="preserve"> residential establishment at Horton Lodge Special School. It has been written to comply the National Minimum </w:t>
      </w:r>
      <w:proofErr w:type="gramStart"/>
      <w:r>
        <w:t>Standards which</w:t>
      </w:r>
      <w:proofErr w:type="gramEnd"/>
      <w:r>
        <w:t xml:space="preserve"> was last updated in September 2022, Care Standards 2000 and Working Together to S</w:t>
      </w:r>
      <w:r w:rsidR="00750715">
        <w:t>afeguard Children</w:t>
      </w:r>
      <w:r>
        <w:t>. Also available is a children’s version of the Statement of Purpose.</w:t>
      </w:r>
    </w:p>
    <w:p w:rsidR="00732A3C" w:rsidRDefault="00732A3C" w:rsidP="00732A3C"/>
    <w:p w:rsidR="00732A3C" w:rsidRDefault="00732A3C" w:rsidP="00732A3C">
      <w:r>
        <w:t>The schools philosophy is to promote independence and autonomy in children and young people, working hand in hand to achieve potential, which is linked in with the following objectives:</w:t>
      </w:r>
    </w:p>
    <w:p w:rsidR="00732A3C" w:rsidRDefault="00732A3C" w:rsidP="00732A3C">
      <w:pPr>
        <w:pStyle w:val="ListParagraph"/>
        <w:numPr>
          <w:ilvl w:val="0"/>
          <w:numId w:val="28"/>
        </w:numPr>
      </w:pPr>
      <w:r>
        <w:t>The opportunity to experience residential and an extended day over 3 nights (Monday</w:t>
      </w:r>
      <w:r w:rsidR="00FE4A23">
        <w:t>, Tuesday,</w:t>
      </w:r>
      <w:r>
        <w:t xml:space="preserve"> Wednesday evening</w:t>
      </w:r>
      <w:r w:rsidR="00FE4A23">
        <w:t>s</w:t>
      </w:r>
      <w:r>
        <w:t xml:space="preserve"> and Tuesday</w:t>
      </w:r>
      <w:r w:rsidR="00FE4A23">
        <w:t xml:space="preserve">, Wednesday, </w:t>
      </w:r>
      <w:r>
        <w:t>Thurs</w:t>
      </w:r>
      <w:r w:rsidR="00FE4A23">
        <w:t>day mornings) during term time</w:t>
      </w:r>
      <w:r>
        <w:t>, where there are opportunities for the children to extend, develop and reinforce what has been achieved during the school day</w:t>
      </w:r>
    </w:p>
    <w:p w:rsidR="00732A3C" w:rsidRDefault="00732A3C" w:rsidP="00732A3C">
      <w:pPr>
        <w:pStyle w:val="ListParagraph"/>
        <w:numPr>
          <w:ilvl w:val="0"/>
          <w:numId w:val="28"/>
        </w:numPr>
      </w:pPr>
      <w:r>
        <w:t>To provide a range of interesting and exciting opportunities for the children to extend their personal interests and experiences, and to have the social opportunity to interact with a wider peer group in a range of inclusive settings and situations</w:t>
      </w:r>
    </w:p>
    <w:p w:rsidR="00732A3C" w:rsidRDefault="00732A3C" w:rsidP="00732A3C">
      <w:pPr>
        <w:pStyle w:val="ListParagraph"/>
        <w:numPr>
          <w:ilvl w:val="0"/>
          <w:numId w:val="28"/>
        </w:numPr>
      </w:pPr>
      <w:r>
        <w:t>To provide the opportunity to practice and develop communication skills through a consistent whole school approach</w:t>
      </w:r>
      <w:r w:rsidR="00FE4A23">
        <w:t>, whilst adapting and ensuring all individual communication methods are encouraged and supported</w:t>
      </w:r>
    </w:p>
    <w:p w:rsidR="00FE4A23" w:rsidRDefault="00FE4A23" w:rsidP="00732A3C">
      <w:pPr>
        <w:pStyle w:val="ListParagraph"/>
        <w:numPr>
          <w:ilvl w:val="0"/>
          <w:numId w:val="28"/>
        </w:numPr>
      </w:pPr>
      <w:r>
        <w:t>To support parents in their child’s ability to develop skills that can be transferred from school to home and beyond, working towards young adulthood</w:t>
      </w:r>
    </w:p>
    <w:p w:rsidR="00FE4A23" w:rsidRDefault="00FE4A23" w:rsidP="00732A3C">
      <w:pPr>
        <w:pStyle w:val="ListParagraph"/>
        <w:numPr>
          <w:ilvl w:val="0"/>
          <w:numId w:val="28"/>
        </w:numPr>
      </w:pPr>
      <w:r>
        <w:t>To provide opportunities for children to develop self-care and self-help skills whilst working towards building up their independence</w:t>
      </w:r>
    </w:p>
    <w:p w:rsidR="00FE4A23" w:rsidRDefault="00FE4A23" w:rsidP="00732A3C">
      <w:pPr>
        <w:pStyle w:val="ListParagraph"/>
        <w:numPr>
          <w:ilvl w:val="0"/>
          <w:numId w:val="28"/>
        </w:numPr>
      </w:pPr>
      <w:r>
        <w:t>To work in partnership with parents, families and primary carers</w:t>
      </w:r>
    </w:p>
    <w:p w:rsidR="00FE4A23" w:rsidRDefault="00FE4A23" w:rsidP="00732A3C">
      <w:pPr>
        <w:pStyle w:val="ListParagraph"/>
        <w:numPr>
          <w:ilvl w:val="0"/>
          <w:numId w:val="28"/>
        </w:numPr>
      </w:pPr>
      <w:r>
        <w:t>To develop and provide an environment in which the personal dignity  and respect of all individuals is valued and promoted</w:t>
      </w:r>
    </w:p>
    <w:p w:rsidR="00FE4A23" w:rsidRDefault="00FE4A23" w:rsidP="00732A3C">
      <w:pPr>
        <w:pStyle w:val="ListParagraph"/>
        <w:numPr>
          <w:ilvl w:val="0"/>
          <w:numId w:val="28"/>
        </w:numPr>
      </w:pPr>
      <w:r>
        <w:t>To offer opportunities to effectively promote and develop pupil voice and ways in which pupils can have their say and have influence on decisions and developments</w:t>
      </w:r>
    </w:p>
    <w:p w:rsidR="00FE4A23" w:rsidRDefault="00FE4A23" w:rsidP="00732A3C">
      <w:pPr>
        <w:pStyle w:val="ListParagraph"/>
        <w:numPr>
          <w:ilvl w:val="0"/>
          <w:numId w:val="28"/>
        </w:numPr>
      </w:pPr>
      <w:r>
        <w:t>To gain and develop confidence in various situations moving forward to young adulthood</w:t>
      </w:r>
    </w:p>
    <w:p w:rsidR="00FE4A23" w:rsidRDefault="00FE4A23" w:rsidP="00FE4A23"/>
    <w:p w:rsidR="00FE4A23" w:rsidRPr="00732A3C" w:rsidRDefault="00FE4A23" w:rsidP="00FE4A23">
      <w:proofErr w:type="spellStart"/>
      <w:proofErr w:type="gramStart"/>
      <w:r>
        <w:t>Kiplings</w:t>
      </w:r>
      <w:proofErr w:type="spellEnd"/>
      <w:proofErr w:type="gramEnd"/>
      <w:r>
        <w:t xml:space="preserve"> provision is provided during term time only and both provisions do not exceed the 295 days of residence stipulated in the Care Standards Act 2000.</w:t>
      </w:r>
    </w:p>
    <w:p w:rsidR="0092307E" w:rsidRDefault="00BB69F0" w:rsidP="0003519C">
      <w:pPr>
        <w:rPr>
          <w:rFonts w:cstheme="minorHAnsi"/>
        </w:rPr>
      </w:pPr>
      <w:r w:rsidRPr="0072557B">
        <w:rPr>
          <w:rFonts w:cstheme="minorHAnsi"/>
        </w:rPr>
        <w:t>We are committed to working in partnership with other agencies and aim to forge good links within a multidisciplinary team, ensuring that each child has an individualised programme of support within the setting and in their wider community.</w:t>
      </w:r>
    </w:p>
    <w:p w:rsidR="00FE4A23" w:rsidRPr="0072557B" w:rsidRDefault="00FE4A23" w:rsidP="0003519C">
      <w:pPr>
        <w:rPr>
          <w:rFonts w:cstheme="minorHAnsi"/>
        </w:rPr>
      </w:pPr>
    </w:p>
    <w:p w:rsidR="00887853" w:rsidRDefault="002D44D7" w:rsidP="00FE4A23">
      <w:pPr>
        <w:pStyle w:val="Heading1"/>
      </w:pPr>
      <w:bookmarkStart w:id="7" w:name="_Toc177644688"/>
      <w:r w:rsidRPr="0072557B">
        <w:t>Residential Provisio</w:t>
      </w:r>
      <w:r w:rsidR="00FE4A23">
        <w:t>n</w:t>
      </w:r>
      <w:bookmarkEnd w:id="7"/>
    </w:p>
    <w:p w:rsidR="00FE4A23" w:rsidRPr="00FE4A23" w:rsidRDefault="00FE4A23" w:rsidP="00FE4A23"/>
    <w:p w:rsidR="00BB69F0" w:rsidRPr="0072557B" w:rsidRDefault="00BB69F0" w:rsidP="0003519C">
      <w:pPr>
        <w:rPr>
          <w:rFonts w:cstheme="minorHAnsi"/>
        </w:rPr>
      </w:pPr>
      <w:r w:rsidRPr="0072557B">
        <w:rPr>
          <w:rFonts w:cstheme="minorHAnsi"/>
        </w:rPr>
        <w:t>The</w:t>
      </w:r>
      <w:r w:rsidR="002B55D1">
        <w:rPr>
          <w:rFonts w:cstheme="minorHAnsi"/>
        </w:rPr>
        <w:t xml:space="preserve"> Residential provision (</w:t>
      </w:r>
      <w:proofErr w:type="spellStart"/>
      <w:r w:rsidR="002B55D1">
        <w:rPr>
          <w:rFonts w:cstheme="minorHAnsi"/>
        </w:rPr>
        <w:t>Kipling</w:t>
      </w:r>
      <w:r w:rsidRPr="0072557B">
        <w:rPr>
          <w:rFonts w:cstheme="minorHAnsi"/>
        </w:rPr>
        <w:t>s</w:t>
      </w:r>
      <w:proofErr w:type="spellEnd"/>
      <w:r w:rsidRPr="0072557B">
        <w:rPr>
          <w:rFonts w:cstheme="minorHAnsi"/>
        </w:rPr>
        <w:t xml:space="preserve">) has been established to provide an extended day over 3 nights, for those pupils needing to develop their intellectual, physical, </w:t>
      </w:r>
      <w:r w:rsidR="00CA6F71" w:rsidRPr="0072557B">
        <w:rPr>
          <w:rFonts w:cstheme="minorHAnsi"/>
        </w:rPr>
        <w:t>personal, social, comm</w:t>
      </w:r>
      <w:r w:rsidR="00FE4A23">
        <w:rPr>
          <w:rFonts w:cstheme="minorHAnsi"/>
        </w:rPr>
        <w:t>unication, positive behaviour, m</w:t>
      </w:r>
      <w:r w:rsidR="00CA6F71" w:rsidRPr="0072557B">
        <w:rPr>
          <w:rFonts w:cstheme="minorHAnsi"/>
        </w:rPr>
        <w:t xml:space="preserve">ental health and emotional wellbeing, healthy lifestyle </w:t>
      </w:r>
      <w:r w:rsidR="00FE4A23">
        <w:rPr>
          <w:rFonts w:cstheme="minorHAnsi"/>
        </w:rPr>
        <w:t>and independence skills.</w:t>
      </w:r>
    </w:p>
    <w:p w:rsidR="00BB69F0" w:rsidRDefault="00BB69F0" w:rsidP="0003519C">
      <w:pPr>
        <w:rPr>
          <w:rFonts w:cstheme="minorHAnsi"/>
        </w:rPr>
      </w:pPr>
      <w:r w:rsidRPr="0072557B">
        <w:rPr>
          <w:rFonts w:cstheme="minorHAnsi"/>
        </w:rPr>
        <w:t>The extended day provides a range of purposeful activities which are linked to the pupil’s Education Health Care Plan (EHCP)</w:t>
      </w:r>
      <w:r w:rsidR="00FE4A23">
        <w:rPr>
          <w:rFonts w:cstheme="minorHAnsi"/>
        </w:rPr>
        <w:t xml:space="preserve"> and</w:t>
      </w:r>
      <w:r w:rsidRPr="0072557B">
        <w:rPr>
          <w:rFonts w:cstheme="minorHAnsi"/>
        </w:rPr>
        <w:t xml:space="preserve"> Individual Education Plan</w:t>
      </w:r>
      <w:r w:rsidR="00FE4A23">
        <w:rPr>
          <w:rFonts w:cstheme="minorHAnsi"/>
        </w:rPr>
        <w:t xml:space="preserve"> (IEP)</w:t>
      </w:r>
      <w:r w:rsidRPr="0072557B">
        <w:rPr>
          <w:rFonts w:cstheme="minorHAnsi"/>
        </w:rPr>
        <w:t xml:space="preserve"> e.g. physical (gross and fine motor) development, language development, reading, number, creative activities and social activities.</w:t>
      </w:r>
    </w:p>
    <w:p w:rsidR="00BC4489" w:rsidRPr="0072557B" w:rsidRDefault="00BC4489" w:rsidP="0003519C">
      <w:pPr>
        <w:rPr>
          <w:rFonts w:cstheme="minorHAnsi"/>
        </w:rPr>
      </w:pPr>
    </w:p>
    <w:p w:rsidR="00704E72" w:rsidRPr="0072557B" w:rsidRDefault="00704E72" w:rsidP="0003519C">
      <w:pPr>
        <w:rPr>
          <w:rFonts w:cstheme="minorHAnsi"/>
        </w:rPr>
      </w:pPr>
      <w:r w:rsidRPr="0072557B">
        <w:rPr>
          <w:rFonts w:cstheme="minorHAnsi"/>
        </w:rPr>
        <w:t>Topics link to school and these are demonstra</w:t>
      </w:r>
      <w:r w:rsidR="00FE4A23">
        <w:rPr>
          <w:rFonts w:cstheme="minorHAnsi"/>
        </w:rPr>
        <w:t>ted and evaluated using</w:t>
      </w:r>
      <w:r w:rsidRPr="0072557B">
        <w:rPr>
          <w:rFonts w:cstheme="minorHAnsi"/>
        </w:rPr>
        <w:t xml:space="preserve"> PSHE </w:t>
      </w:r>
      <w:r w:rsidR="00711E86" w:rsidRPr="0072557B">
        <w:rPr>
          <w:rFonts w:cstheme="minorHAnsi"/>
        </w:rPr>
        <w:t>objectives, which</w:t>
      </w:r>
      <w:r w:rsidRPr="0072557B">
        <w:rPr>
          <w:rFonts w:cstheme="minorHAnsi"/>
        </w:rPr>
        <w:t xml:space="preserve"> are evidenced using the evidence for learning tool, again linking in with </w:t>
      </w:r>
      <w:r w:rsidR="00FE4A23">
        <w:rPr>
          <w:rFonts w:cstheme="minorHAnsi"/>
        </w:rPr>
        <w:t xml:space="preserve">the </w:t>
      </w:r>
      <w:r w:rsidRPr="0072557B">
        <w:rPr>
          <w:rFonts w:cstheme="minorHAnsi"/>
        </w:rPr>
        <w:t>school. This allows staff to see a broader picture of the children’s progress</w:t>
      </w:r>
      <w:r w:rsidR="00610DE7" w:rsidRPr="0072557B">
        <w:rPr>
          <w:rFonts w:cstheme="minorHAnsi"/>
        </w:rPr>
        <w:t xml:space="preserve"> in all areas.</w:t>
      </w:r>
      <w:r w:rsidRPr="0072557B">
        <w:rPr>
          <w:rFonts w:cstheme="minorHAnsi"/>
        </w:rPr>
        <w:t xml:space="preserve"> Pupils </w:t>
      </w:r>
      <w:r w:rsidR="00506BDD" w:rsidRPr="0072557B">
        <w:rPr>
          <w:rFonts w:cstheme="minorHAnsi"/>
        </w:rPr>
        <w:t xml:space="preserve">are involved and </w:t>
      </w:r>
      <w:r w:rsidRPr="0072557B">
        <w:rPr>
          <w:rFonts w:cstheme="minorHAnsi"/>
        </w:rPr>
        <w:t>receive appropriate targets that they can concentrate on and work towards, enabling them to take ownership of their progress. These areas are currently monitored consistently using a tracker method highlighting progress in areas including</w:t>
      </w:r>
      <w:r w:rsidR="00FE4A23">
        <w:rPr>
          <w:rFonts w:cstheme="minorHAnsi"/>
        </w:rPr>
        <w:t xml:space="preserve"> </w:t>
      </w:r>
      <w:r w:rsidRPr="0072557B">
        <w:rPr>
          <w:rFonts w:cstheme="minorHAnsi"/>
        </w:rPr>
        <w:t xml:space="preserve"> Communication, Personal Care, Independence, Healthy lifestyle, Positive Behaviour, M</w:t>
      </w:r>
      <w:r w:rsidR="00FE4A23">
        <w:rPr>
          <w:rFonts w:cstheme="minorHAnsi"/>
        </w:rPr>
        <w:t>ental Health and Wellbeing and S</w:t>
      </w:r>
      <w:r w:rsidRPr="0072557B">
        <w:rPr>
          <w:rFonts w:cstheme="minorHAnsi"/>
        </w:rPr>
        <w:t xml:space="preserve">ocialisation. These are displayed for the children to see and be aware of. </w:t>
      </w:r>
    </w:p>
    <w:p w:rsidR="00BB69F0" w:rsidRDefault="00610DE7" w:rsidP="0003519C">
      <w:pPr>
        <w:rPr>
          <w:rFonts w:cstheme="minorHAnsi"/>
        </w:rPr>
      </w:pPr>
      <w:r w:rsidRPr="0072557B">
        <w:rPr>
          <w:rFonts w:cstheme="minorHAnsi"/>
        </w:rPr>
        <w:t>Activities</w:t>
      </w:r>
      <w:r w:rsidR="00E01F9F" w:rsidRPr="0072557B">
        <w:rPr>
          <w:rFonts w:cstheme="minorHAnsi"/>
        </w:rPr>
        <w:t xml:space="preserve"> </w:t>
      </w:r>
      <w:r w:rsidRPr="0072557B">
        <w:rPr>
          <w:rFonts w:cstheme="minorHAnsi"/>
        </w:rPr>
        <w:t>are planned</w:t>
      </w:r>
      <w:r w:rsidR="00BB69F0" w:rsidRPr="0072557B">
        <w:rPr>
          <w:rFonts w:cstheme="minorHAnsi"/>
        </w:rPr>
        <w:t xml:space="preserve"> and structured to include the opportunity for children to learn, play and have fun </w:t>
      </w:r>
      <w:r w:rsidR="00E01F9F" w:rsidRPr="0072557B">
        <w:rPr>
          <w:rFonts w:cstheme="minorHAnsi"/>
        </w:rPr>
        <w:t xml:space="preserve">developing and progressing </w:t>
      </w:r>
      <w:r w:rsidR="00BB69F0" w:rsidRPr="0072557B">
        <w:rPr>
          <w:rFonts w:cstheme="minorHAnsi"/>
        </w:rPr>
        <w:t>with the emphasis always being placed on chil</w:t>
      </w:r>
      <w:r w:rsidR="00E01F9F" w:rsidRPr="0072557B">
        <w:rPr>
          <w:rFonts w:cstheme="minorHAnsi"/>
        </w:rPr>
        <w:t>dren and young people’s choices.</w:t>
      </w:r>
    </w:p>
    <w:p w:rsidR="00BC4489" w:rsidRPr="0072557B" w:rsidRDefault="00BC4489" w:rsidP="0003519C">
      <w:pPr>
        <w:rPr>
          <w:rFonts w:cstheme="minorHAnsi"/>
        </w:rPr>
      </w:pPr>
    </w:p>
    <w:p w:rsidR="00BB69F0" w:rsidRDefault="00BB69F0" w:rsidP="0003519C">
      <w:pPr>
        <w:rPr>
          <w:rFonts w:cstheme="minorHAnsi"/>
        </w:rPr>
      </w:pPr>
      <w:r w:rsidRPr="0072557B">
        <w:rPr>
          <w:rFonts w:cstheme="minorHAnsi"/>
        </w:rPr>
        <w:t xml:space="preserve">The maximum </w:t>
      </w:r>
      <w:r w:rsidR="0091775A" w:rsidRPr="0072557B">
        <w:rPr>
          <w:rFonts w:cstheme="minorHAnsi"/>
        </w:rPr>
        <w:t xml:space="preserve">current </w:t>
      </w:r>
      <w:r w:rsidRPr="0072557B">
        <w:rPr>
          <w:rFonts w:cstheme="minorHAnsi"/>
        </w:rPr>
        <w:t xml:space="preserve">number of </w:t>
      </w:r>
      <w:r w:rsidR="0091775A" w:rsidRPr="0072557B">
        <w:rPr>
          <w:rFonts w:cstheme="minorHAnsi"/>
        </w:rPr>
        <w:t xml:space="preserve">Staffordshire </w:t>
      </w:r>
      <w:r w:rsidRPr="0072557B">
        <w:rPr>
          <w:rFonts w:cstheme="minorHAnsi"/>
        </w:rPr>
        <w:t>re</w:t>
      </w:r>
      <w:r w:rsidR="0091775A" w:rsidRPr="0072557B">
        <w:rPr>
          <w:rFonts w:cstheme="minorHAnsi"/>
        </w:rPr>
        <w:t xml:space="preserve">sidential places in school over </w:t>
      </w:r>
      <w:r w:rsidR="00930973" w:rsidRPr="0072557B">
        <w:rPr>
          <w:rFonts w:cstheme="minorHAnsi"/>
        </w:rPr>
        <w:t>the week</w:t>
      </w:r>
      <w:r w:rsidR="004A2CFC">
        <w:rPr>
          <w:rFonts w:cstheme="minorHAnsi"/>
        </w:rPr>
        <w:t xml:space="preserve"> is 16</w:t>
      </w:r>
      <w:r w:rsidR="00CE1061" w:rsidRPr="0072557B">
        <w:rPr>
          <w:rFonts w:cstheme="minorHAnsi"/>
        </w:rPr>
        <w:t xml:space="preserve"> places</w:t>
      </w:r>
      <w:r w:rsidR="00BC4489">
        <w:rPr>
          <w:rFonts w:cstheme="minorHAnsi"/>
        </w:rPr>
        <w:t>;</w:t>
      </w:r>
      <w:r w:rsidR="004A2CFC">
        <w:rPr>
          <w:rFonts w:cstheme="minorHAnsi"/>
        </w:rPr>
        <w:t xml:space="preserve"> 14 Res 2 and 2</w:t>
      </w:r>
      <w:r w:rsidR="00CE1061" w:rsidRPr="0072557B">
        <w:rPr>
          <w:rFonts w:cstheme="minorHAnsi"/>
        </w:rPr>
        <w:t xml:space="preserve"> Res 1</w:t>
      </w:r>
      <w:r w:rsidR="00BC4489">
        <w:rPr>
          <w:rFonts w:cstheme="minorHAnsi"/>
        </w:rPr>
        <w:t>,</w:t>
      </w:r>
      <w:r w:rsidR="00CE1061" w:rsidRPr="0072557B">
        <w:rPr>
          <w:rFonts w:cstheme="minorHAnsi"/>
        </w:rPr>
        <w:t xml:space="preserve"> but</w:t>
      </w:r>
      <w:r w:rsidRPr="0072557B">
        <w:rPr>
          <w:rFonts w:cstheme="minorHAnsi"/>
        </w:rPr>
        <w:t xml:space="preserve"> this varies each evening dependent on the individual needs of the children and young people. </w:t>
      </w:r>
      <w:r w:rsidR="00610DE7" w:rsidRPr="0072557B">
        <w:rPr>
          <w:rFonts w:cstheme="minorHAnsi"/>
        </w:rPr>
        <w:t>This may also change to allow pupils time to settle and adjust to the residential opportunity</w:t>
      </w:r>
      <w:r w:rsidR="00711E86">
        <w:rPr>
          <w:rFonts w:cstheme="minorHAnsi"/>
        </w:rPr>
        <w:t xml:space="preserve"> and to cover vacancy places to fulfil the contract</w:t>
      </w:r>
      <w:r w:rsidR="00610DE7" w:rsidRPr="0072557B">
        <w:rPr>
          <w:rFonts w:cstheme="minorHAnsi"/>
        </w:rPr>
        <w:t>.</w:t>
      </w:r>
      <w:r w:rsidRPr="0072557B">
        <w:rPr>
          <w:rFonts w:cstheme="minorHAnsi"/>
        </w:rPr>
        <w:t xml:space="preserve"> </w:t>
      </w:r>
    </w:p>
    <w:p w:rsidR="00BB69F0" w:rsidRDefault="00BB69F0" w:rsidP="0003519C">
      <w:pPr>
        <w:rPr>
          <w:rFonts w:cstheme="minorHAnsi"/>
        </w:rPr>
      </w:pPr>
      <w:r w:rsidRPr="0072557B">
        <w:rPr>
          <w:rFonts w:cstheme="minorHAnsi"/>
        </w:rPr>
        <w:t xml:space="preserve">Pupils are able to access Kipling’s on request and approval from the School panel, regardless of their </w:t>
      </w:r>
      <w:r w:rsidR="00C94BFC" w:rsidRPr="0072557B">
        <w:rPr>
          <w:rFonts w:cstheme="minorHAnsi"/>
        </w:rPr>
        <w:t xml:space="preserve">ethnicity, </w:t>
      </w:r>
      <w:r w:rsidRPr="0072557B">
        <w:rPr>
          <w:rFonts w:cstheme="minorHAnsi"/>
        </w:rPr>
        <w:t xml:space="preserve">age, gender or </w:t>
      </w:r>
      <w:r w:rsidR="00C94BFC" w:rsidRPr="0072557B">
        <w:rPr>
          <w:rFonts w:cstheme="minorHAnsi"/>
        </w:rPr>
        <w:t>religious and cultural background.</w:t>
      </w:r>
      <w:r w:rsidR="00BF6675" w:rsidRPr="0072557B">
        <w:rPr>
          <w:rFonts w:cstheme="minorHAnsi"/>
        </w:rPr>
        <w:t xml:space="preserve"> Children are not discriminated against paying particular regard to the legally protected characteristics and requirements set out in the Equality Act 2010. </w:t>
      </w:r>
      <w:r w:rsidR="00026FE5" w:rsidRPr="0072557B">
        <w:rPr>
          <w:rFonts w:cstheme="minorHAnsi"/>
        </w:rPr>
        <w:t>Considerations are looked into with regard to some medical needs and the rat</w:t>
      </w:r>
      <w:r w:rsidR="00BC4489">
        <w:rPr>
          <w:rFonts w:cstheme="minorHAnsi"/>
        </w:rPr>
        <w:t>io of pupils requiring support.</w:t>
      </w:r>
    </w:p>
    <w:p w:rsidR="00BB69F0" w:rsidRDefault="00BB69F0" w:rsidP="0003519C">
      <w:pPr>
        <w:rPr>
          <w:rFonts w:cstheme="minorHAnsi"/>
        </w:rPr>
      </w:pPr>
      <w:r w:rsidRPr="0072557B">
        <w:rPr>
          <w:rFonts w:cstheme="minorHAnsi"/>
        </w:rPr>
        <w:t xml:space="preserve">Within the residential setting consideration is always given to individual, ethnic, cultural and religious requirements </w:t>
      </w:r>
      <w:r w:rsidR="00BC4489">
        <w:rPr>
          <w:rFonts w:cstheme="minorHAnsi"/>
        </w:rPr>
        <w:t>whilst</w:t>
      </w:r>
      <w:r w:rsidRPr="0072557B">
        <w:rPr>
          <w:rFonts w:cstheme="minorHAnsi"/>
        </w:rPr>
        <w:t xml:space="preserve"> promoting an ethos of being healthy, enjoy and achieving, economic wellbeing, making a positive contribution and staying safe. </w:t>
      </w:r>
    </w:p>
    <w:p w:rsidR="00BC4489" w:rsidRPr="0072557B" w:rsidRDefault="00BC4489" w:rsidP="0003519C">
      <w:pPr>
        <w:rPr>
          <w:rFonts w:cstheme="minorHAnsi"/>
        </w:rPr>
      </w:pPr>
    </w:p>
    <w:p w:rsidR="00E67D69" w:rsidRPr="0072557B" w:rsidRDefault="00930973" w:rsidP="0003519C">
      <w:pPr>
        <w:rPr>
          <w:rFonts w:cstheme="minorHAnsi"/>
        </w:rPr>
      </w:pPr>
      <w:r w:rsidRPr="0072557B">
        <w:rPr>
          <w:rFonts w:cstheme="minorHAnsi"/>
        </w:rPr>
        <w:t>In individual circumstances t</w:t>
      </w:r>
      <w:r w:rsidR="00BB69F0" w:rsidRPr="0072557B">
        <w:rPr>
          <w:rFonts w:cstheme="minorHAnsi"/>
        </w:rPr>
        <w:t xml:space="preserve">he use of aids i.e. camera/monitor, </w:t>
      </w:r>
      <w:r w:rsidRPr="0072557B">
        <w:rPr>
          <w:rFonts w:cstheme="minorHAnsi"/>
        </w:rPr>
        <w:t xml:space="preserve">bed guards, specialist beds </w:t>
      </w:r>
      <w:proofErr w:type="spellStart"/>
      <w:r w:rsidRPr="0072557B">
        <w:rPr>
          <w:rFonts w:cstheme="minorHAnsi"/>
        </w:rPr>
        <w:t>etc</w:t>
      </w:r>
      <w:proofErr w:type="spellEnd"/>
      <w:r w:rsidRPr="0072557B">
        <w:rPr>
          <w:rFonts w:cstheme="minorHAnsi"/>
        </w:rPr>
        <w:t xml:space="preserve"> may be required as a safegua</w:t>
      </w:r>
      <w:r w:rsidR="00F65ED2">
        <w:rPr>
          <w:rFonts w:cstheme="minorHAnsi"/>
        </w:rPr>
        <w:t xml:space="preserve">rding measure to promote safety, independence </w:t>
      </w:r>
      <w:r w:rsidRPr="0072557B">
        <w:rPr>
          <w:rFonts w:cstheme="minorHAnsi"/>
        </w:rPr>
        <w:t>and wellbeing. Th</w:t>
      </w:r>
      <w:r w:rsidR="00610DE7" w:rsidRPr="0072557B">
        <w:rPr>
          <w:rFonts w:cstheme="minorHAnsi"/>
        </w:rPr>
        <w:t xml:space="preserve">is would be incorporated in the </w:t>
      </w:r>
      <w:r w:rsidR="00B01F79" w:rsidRPr="0072557B">
        <w:rPr>
          <w:rFonts w:cstheme="minorHAnsi"/>
        </w:rPr>
        <w:t>individual’s</w:t>
      </w:r>
      <w:r w:rsidR="00610DE7" w:rsidRPr="0072557B">
        <w:rPr>
          <w:rFonts w:cstheme="minorHAnsi"/>
        </w:rPr>
        <w:t xml:space="preserve"> risk assessments, p</w:t>
      </w:r>
      <w:r w:rsidRPr="0072557B">
        <w:rPr>
          <w:rFonts w:cstheme="minorHAnsi"/>
        </w:rPr>
        <w:t xml:space="preserve">arental agreement would </w:t>
      </w:r>
      <w:r w:rsidR="00610DE7" w:rsidRPr="0072557B">
        <w:rPr>
          <w:rFonts w:cstheme="minorHAnsi"/>
        </w:rPr>
        <w:t xml:space="preserve">also </w:t>
      </w:r>
      <w:r w:rsidR="00B01F79" w:rsidRPr="0072557B">
        <w:rPr>
          <w:rFonts w:cstheme="minorHAnsi"/>
        </w:rPr>
        <w:t xml:space="preserve">be sought following </w:t>
      </w:r>
      <w:r w:rsidR="002A33C3" w:rsidRPr="0072557B">
        <w:rPr>
          <w:rFonts w:cstheme="minorHAnsi"/>
        </w:rPr>
        <w:t>data protection</w:t>
      </w:r>
      <w:r w:rsidR="00BB69F0" w:rsidRPr="0072557B">
        <w:rPr>
          <w:rFonts w:cstheme="minorHAnsi"/>
        </w:rPr>
        <w:t xml:space="preserve"> </w:t>
      </w:r>
      <w:r w:rsidR="00B01F79" w:rsidRPr="0072557B">
        <w:rPr>
          <w:rFonts w:cstheme="minorHAnsi"/>
        </w:rPr>
        <w:t>guidance and the correct protocol would be in place.</w:t>
      </w:r>
    </w:p>
    <w:p w:rsidR="00026FE5" w:rsidRDefault="00CE1061" w:rsidP="0003519C">
      <w:pPr>
        <w:rPr>
          <w:rFonts w:cstheme="minorHAnsi"/>
        </w:rPr>
      </w:pPr>
      <w:r w:rsidRPr="0072557B">
        <w:rPr>
          <w:rFonts w:cstheme="minorHAnsi"/>
        </w:rPr>
        <w:t>Parents are encouraged to have an initial vis</w:t>
      </w:r>
      <w:r w:rsidR="00E67D69" w:rsidRPr="0072557B">
        <w:rPr>
          <w:rFonts w:cstheme="minorHAnsi"/>
        </w:rPr>
        <w:t xml:space="preserve">it to look around the provision before their child begins their placement. </w:t>
      </w:r>
      <w:r w:rsidR="00BB69F0" w:rsidRPr="0072557B">
        <w:rPr>
          <w:rFonts w:cstheme="minorHAnsi"/>
        </w:rPr>
        <w:t xml:space="preserve">We work in partnership with </w:t>
      </w:r>
      <w:r w:rsidR="00026FE5" w:rsidRPr="0072557B">
        <w:rPr>
          <w:rFonts w:cstheme="minorHAnsi"/>
        </w:rPr>
        <w:t xml:space="preserve">parents and </w:t>
      </w:r>
      <w:r w:rsidR="00610DE7" w:rsidRPr="0072557B">
        <w:rPr>
          <w:rFonts w:cstheme="minorHAnsi"/>
        </w:rPr>
        <w:t>carers</w:t>
      </w:r>
      <w:r w:rsidR="00026FE5" w:rsidRPr="0072557B">
        <w:rPr>
          <w:rFonts w:cstheme="minorHAnsi"/>
        </w:rPr>
        <w:t xml:space="preserve"> </w:t>
      </w:r>
      <w:r w:rsidR="00610DE7" w:rsidRPr="0072557B">
        <w:rPr>
          <w:rFonts w:cstheme="minorHAnsi"/>
        </w:rPr>
        <w:t>providing support</w:t>
      </w:r>
      <w:r w:rsidR="00BB69F0" w:rsidRPr="0072557B">
        <w:rPr>
          <w:rFonts w:cstheme="minorHAnsi"/>
        </w:rPr>
        <w:t xml:space="preserve"> in all areas of their </w:t>
      </w:r>
      <w:r w:rsidR="00E67D69" w:rsidRPr="0072557B">
        <w:rPr>
          <w:rFonts w:cstheme="minorHAnsi"/>
        </w:rPr>
        <w:t>children’s development and care incorporating EHCP outcomes and class IEP objectives.</w:t>
      </w:r>
      <w:r w:rsidR="00026FE5" w:rsidRPr="0072557B">
        <w:rPr>
          <w:rFonts w:cstheme="minorHAnsi"/>
        </w:rPr>
        <w:t xml:space="preserve"> We work closely with the class teacher, staff and other professionals involved with the children to ensure the best outcomes.</w:t>
      </w:r>
    </w:p>
    <w:p w:rsidR="00BC4489" w:rsidRPr="0072557B" w:rsidRDefault="00BC4489" w:rsidP="0003519C">
      <w:pPr>
        <w:rPr>
          <w:rFonts w:cstheme="minorHAnsi"/>
        </w:rPr>
      </w:pPr>
    </w:p>
    <w:p w:rsidR="00BB69F0" w:rsidRPr="0072557B" w:rsidRDefault="00BB69F0" w:rsidP="0003519C">
      <w:pPr>
        <w:rPr>
          <w:rFonts w:cstheme="minorHAnsi"/>
        </w:rPr>
      </w:pPr>
      <w:r w:rsidRPr="0072557B">
        <w:rPr>
          <w:rFonts w:cstheme="minorHAnsi"/>
        </w:rPr>
        <w:t xml:space="preserve">Parents are encouraged to be involved in the development of individual care plans and all aspects of the child’s life in Kipling’s. </w:t>
      </w:r>
      <w:r w:rsidR="00CE1061" w:rsidRPr="0072557B">
        <w:rPr>
          <w:rFonts w:cstheme="minorHAnsi"/>
        </w:rPr>
        <w:t>Parents a</w:t>
      </w:r>
      <w:r w:rsidR="00E67D69" w:rsidRPr="0072557B">
        <w:rPr>
          <w:rFonts w:cstheme="minorHAnsi"/>
        </w:rPr>
        <w:t xml:space="preserve">re welcome to visit the setting as they wish. </w:t>
      </w:r>
      <w:r w:rsidRPr="0072557B">
        <w:rPr>
          <w:rFonts w:cstheme="minorHAnsi"/>
        </w:rPr>
        <w:t xml:space="preserve">This can be through formal reviews and meetings or through more informal opportunities, during a planned open </w:t>
      </w:r>
      <w:r w:rsidR="00E67D69" w:rsidRPr="0072557B">
        <w:rPr>
          <w:rFonts w:cstheme="minorHAnsi"/>
        </w:rPr>
        <w:t xml:space="preserve">day </w:t>
      </w:r>
      <w:r w:rsidRPr="0072557B">
        <w:rPr>
          <w:rFonts w:cstheme="minorHAnsi"/>
        </w:rPr>
        <w:t xml:space="preserve">in Kipling’s inviting interested </w:t>
      </w:r>
      <w:r w:rsidR="00E67D69" w:rsidRPr="0072557B">
        <w:rPr>
          <w:rFonts w:cstheme="minorHAnsi"/>
        </w:rPr>
        <w:t xml:space="preserve">current and </w:t>
      </w:r>
      <w:r w:rsidRPr="0072557B">
        <w:rPr>
          <w:rFonts w:cstheme="minorHAnsi"/>
        </w:rPr>
        <w:t xml:space="preserve">future parents to come along. </w:t>
      </w:r>
    </w:p>
    <w:p w:rsidR="00226E7C" w:rsidRPr="0072557B" w:rsidRDefault="00226E7C" w:rsidP="0003519C">
      <w:pPr>
        <w:rPr>
          <w:rFonts w:cstheme="minorHAnsi"/>
        </w:rPr>
      </w:pPr>
      <w:r w:rsidRPr="0072557B">
        <w:rPr>
          <w:rFonts w:cstheme="minorHAnsi"/>
        </w:rPr>
        <w:t xml:space="preserve">Parents are also encouraged to phone if they wish to speak with their child and this is </w:t>
      </w:r>
      <w:r w:rsidR="00E67D69" w:rsidRPr="0072557B">
        <w:rPr>
          <w:rFonts w:cstheme="minorHAnsi"/>
        </w:rPr>
        <w:t xml:space="preserve">equal </w:t>
      </w:r>
      <w:r w:rsidRPr="0072557B">
        <w:rPr>
          <w:rFonts w:cstheme="minorHAnsi"/>
        </w:rPr>
        <w:t>for the children if they wish to call home.</w:t>
      </w:r>
      <w:r w:rsidR="00E67D69" w:rsidRPr="0072557B">
        <w:rPr>
          <w:rFonts w:cstheme="minorHAnsi"/>
        </w:rPr>
        <w:t xml:space="preserve"> Staff will offer support to facilitate this. </w:t>
      </w:r>
    </w:p>
    <w:p w:rsidR="00BB69F0" w:rsidRDefault="00BB69F0" w:rsidP="0003519C">
      <w:pPr>
        <w:rPr>
          <w:rFonts w:cstheme="minorHAnsi"/>
        </w:rPr>
      </w:pPr>
      <w:r w:rsidRPr="0072557B">
        <w:rPr>
          <w:rFonts w:cstheme="minorHAnsi"/>
        </w:rPr>
        <w:t>The home- school diary</w:t>
      </w:r>
      <w:r w:rsidR="00226E7C" w:rsidRPr="0072557B">
        <w:rPr>
          <w:rFonts w:cstheme="minorHAnsi"/>
        </w:rPr>
        <w:t xml:space="preserve"> </w:t>
      </w:r>
      <w:r w:rsidR="00F65ED2">
        <w:rPr>
          <w:rFonts w:cstheme="minorHAnsi"/>
        </w:rPr>
        <w:t xml:space="preserve">was </w:t>
      </w:r>
      <w:r w:rsidR="00226E7C" w:rsidRPr="0072557B">
        <w:rPr>
          <w:rFonts w:cstheme="minorHAnsi"/>
        </w:rPr>
        <w:t xml:space="preserve">replaced by </w:t>
      </w:r>
      <w:r w:rsidR="00F65ED2">
        <w:rPr>
          <w:rFonts w:cstheme="minorHAnsi"/>
        </w:rPr>
        <w:t xml:space="preserve">the </w:t>
      </w:r>
      <w:r w:rsidR="00226E7C" w:rsidRPr="0072557B">
        <w:rPr>
          <w:rFonts w:cstheme="minorHAnsi"/>
        </w:rPr>
        <w:t>Seesaw</w:t>
      </w:r>
      <w:r w:rsidR="00F65ED2">
        <w:rPr>
          <w:rFonts w:cstheme="minorHAnsi"/>
        </w:rPr>
        <w:t xml:space="preserve"> app</w:t>
      </w:r>
      <w:r w:rsidR="00BC4489">
        <w:rPr>
          <w:rFonts w:cstheme="minorHAnsi"/>
        </w:rPr>
        <w:t>,</w:t>
      </w:r>
      <w:r w:rsidR="00226E7C" w:rsidRPr="0072557B">
        <w:rPr>
          <w:rFonts w:cstheme="minorHAnsi"/>
        </w:rPr>
        <w:t xml:space="preserve"> an effective tool to communicate electronically</w:t>
      </w:r>
      <w:r w:rsidR="00BC4489">
        <w:rPr>
          <w:rFonts w:cstheme="minorHAnsi"/>
        </w:rPr>
        <w:t>,</w:t>
      </w:r>
      <w:r w:rsidR="00226E7C" w:rsidRPr="0072557B">
        <w:rPr>
          <w:rFonts w:cstheme="minorHAnsi"/>
        </w:rPr>
        <w:t xml:space="preserve"> keeping parents instantly updated and notified of how their child is doing during their stay. It i</w:t>
      </w:r>
      <w:r w:rsidRPr="0072557B">
        <w:rPr>
          <w:rFonts w:cstheme="minorHAnsi"/>
        </w:rPr>
        <w:t xml:space="preserve">s </w:t>
      </w:r>
      <w:r w:rsidR="00226E7C" w:rsidRPr="0072557B">
        <w:rPr>
          <w:rFonts w:cstheme="minorHAnsi"/>
        </w:rPr>
        <w:t xml:space="preserve">also </w:t>
      </w:r>
      <w:r w:rsidRPr="0072557B">
        <w:rPr>
          <w:rFonts w:cstheme="minorHAnsi"/>
        </w:rPr>
        <w:t xml:space="preserve">used to inform parents of </w:t>
      </w:r>
      <w:r w:rsidR="00226E7C" w:rsidRPr="0072557B">
        <w:rPr>
          <w:rFonts w:cstheme="minorHAnsi"/>
        </w:rPr>
        <w:t xml:space="preserve">their </w:t>
      </w:r>
      <w:r w:rsidRPr="0072557B">
        <w:rPr>
          <w:rFonts w:cstheme="minorHAnsi"/>
        </w:rPr>
        <w:t>child’s prog</w:t>
      </w:r>
      <w:r w:rsidR="00226E7C" w:rsidRPr="0072557B">
        <w:rPr>
          <w:rFonts w:cstheme="minorHAnsi"/>
        </w:rPr>
        <w:t>ress, activities and targets.</w:t>
      </w:r>
      <w:r w:rsidR="00CE1061" w:rsidRPr="0072557B">
        <w:rPr>
          <w:rFonts w:cstheme="minorHAnsi"/>
        </w:rPr>
        <w:t xml:space="preserve"> </w:t>
      </w:r>
      <w:r w:rsidR="00D00663" w:rsidRPr="0072557B">
        <w:rPr>
          <w:rFonts w:cstheme="minorHAnsi"/>
        </w:rPr>
        <w:t xml:space="preserve">Pupils can be involved in this if they wish to show parents what they have been doing. </w:t>
      </w:r>
      <w:r w:rsidR="00CE1061" w:rsidRPr="0072557B">
        <w:rPr>
          <w:rFonts w:cstheme="minorHAnsi"/>
        </w:rPr>
        <w:t>Some parents may wi</w:t>
      </w:r>
      <w:r w:rsidR="003D41E2">
        <w:rPr>
          <w:rFonts w:cstheme="minorHAnsi"/>
        </w:rPr>
        <w:t xml:space="preserve">sh to send a separate </w:t>
      </w:r>
      <w:r w:rsidR="00610DE7" w:rsidRPr="0072557B">
        <w:rPr>
          <w:rFonts w:cstheme="minorHAnsi"/>
        </w:rPr>
        <w:t xml:space="preserve">diary </w:t>
      </w:r>
      <w:r w:rsidR="00CE1061" w:rsidRPr="0072557B">
        <w:rPr>
          <w:rFonts w:cstheme="minorHAnsi"/>
        </w:rPr>
        <w:t>with their child’s pe</w:t>
      </w:r>
      <w:r w:rsidR="00610DE7" w:rsidRPr="0072557B">
        <w:rPr>
          <w:rFonts w:cstheme="minorHAnsi"/>
        </w:rPr>
        <w:t xml:space="preserve">rsonal </w:t>
      </w:r>
      <w:r w:rsidR="003D41E2" w:rsidRPr="0072557B">
        <w:rPr>
          <w:rFonts w:cstheme="minorHAnsi"/>
        </w:rPr>
        <w:t>belongings, which</w:t>
      </w:r>
      <w:r w:rsidR="00610DE7" w:rsidRPr="0072557B">
        <w:rPr>
          <w:rFonts w:cstheme="minorHAnsi"/>
        </w:rPr>
        <w:t xml:space="preserve"> is </w:t>
      </w:r>
      <w:r w:rsidR="00E67D69" w:rsidRPr="0072557B">
        <w:rPr>
          <w:rFonts w:cstheme="minorHAnsi"/>
        </w:rPr>
        <w:t xml:space="preserve">also welcomed if this is preferred </w:t>
      </w:r>
      <w:r w:rsidR="00610DE7" w:rsidRPr="0072557B">
        <w:rPr>
          <w:rFonts w:cstheme="minorHAnsi"/>
        </w:rPr>
        <w:t xml:space="preserve">and </w:t>
      </w:r>
      <w:r w:rsidR="00E67D69" w:rsidRPr="0072557B">
        <w:rPr>
          <w:rFonts w:cstheme="minorHAnsi"/>
        </w:rPr>
        <w:t xml:space="preserve">is </w:t>
      </w:r>
      <w:r w:rsidR="00610DE7" w:rsidRPr="0072557B">
        <w:rPr>
          <w:rFonts w:cstheme="minorHAnsi"/>
        </w:rPr>
        <w:t xml:space="preserve">completed along with the Seesaw messages. </w:t>
      </w:r>
    </w:p>
    <w:p w:rsidR="00BC4489" w:rsidRPr="0072557B" w:rsidRDefault="00BC4489" w:rsidP="0003519C">
      <w:pPr>
        <w:rPr>
          <w:rFonts w:cstheme="minorHAnsi"/>
        </w:rPr>
      </w:pPr>
    </w:p>
    <w:p w:rsidR="00BB69F0" w:rsidRPr="0072557B" w:rsidRDefault="00BB69F0" w:rsidP="0003519C">
      <w:pPr>
        <w:rPr>
          <w:rFonts w:cstheme="minorHAnsi"/>
        </w:rPr>
      </w:pPr>
      <w:r w:rsidRPr="0072557B">
        <w:rPr>
          <w:rFonts w:cstheme="minorHAnsi"/>
        </w:rPr>
        <w:t xml:space="preserve">Each </w:t>
      </w:r>
      <w:r w:rsidR="00D00663" w:rsidRPr="0072557B">
        <w:rPr>
          <w:rFonts w:cstheme="minorHAnsi"/>
        </w:rPr>
        <w:t xml:space="preserve">half </w:t>
      </w:r>
      <w:r w:rsidRPr="0072557B">
        <w:rPr>
          <w:rFonts w:cstheme="minorHAnsi"/>
        </w:rPr>
        <w:t xml:space="preserve">term </w:t>
      </w:r>
      <w:r w:rsidR="00D00663" w:rsidRPr="0072557B">
        <w:rPr>
          <w:rFonts w:cstheme="minorHAnsi"/>
        </w:rPr>
        <w:t>a</w:t>
      </w:r>
      <w:r w:rsidRPr="0072557B">
        <w:rPr>
          <w:rFonts w:cstheme="minorHAnsi"/>
        </w:rPr>
        <w:t xml:space="preserve"> </w:t>
      </w:r>
      <w:r w:rsidR="00D00663" w:rsidRPr="0072557B">
        <w:rPr>
          <w:rFonts w:cstheme="minorHAnsi"/>
        </w:rPr>
        <w:t xml:space="preserve">creative </w:t>
      </w:r>
      <w:r w:rsidRPr="0072557B">
        <w:rPr>
          <w:rFonts w:cstheme="minorHAnsi"/>
        </w:rPr>
        <w:t xml:space="preserve">overview of children’s </w:t>
      </w:r>
      <w:r w:rsidR="00D00663" w:rsidRPr="0072557B">
        <w:rPr>
          <w:rFonts w:cstheme="minorHAnsi"/>
        </w:rPr>
        <w:t xml:space="preserve">planned </w:t>
      </w:r>
      <w:r w:rsidRPr="0072557B">
        <w:rPr>
          <w:rFonts w:cstheme="minorHAnsi"/>
        </w:rPr>
        <w:t xml:space="preserve">activities </w:t>
      </w:r>
      <w:r w:rsidR="00C94BFC" w:rsidRPr="0072557B">
        <w:rPr>
          <w:rFonts w:cstheme="minorHAnsi"/>
        </w:rPr>
        <w:t xml:space="preserve">is </w:t>
      </w:r>
      <w:r w:rsidR="00D00663" w:rsidRPr="0072557B">
        <w:rPr>
          <w:rFonts w:cstheme="minorHAnsi"/>
        </w:rPr>
        <w:t>sent home to share with parents and carers, enabling them to be fully aware of the topic activities and opportunities offered to their child. This also allows them to extend their learning transferring ideas and skills at home.</w:t>
      </w:r>
      <w:r w:rsidRPr="0072557B">
        <w:rPr>
          <w:rFonts w:cstheme="minorHAnsi"/>
        </w:rPr>
        <w:t xml:space="preserve"> </w:t>
      </w:r>
    </w:p>
    <w:p w:rsidR="00C44525" w:rsidRPr="0072557B" w:rsidRDefault="00226E7C" w:rsidP="0003519C">
      <w:pPr>
        <w:rPr>
          <w:rFonts w:cstheme="minorHAnsi"/>
        </w:rPr>
      </w:pPr>
      <w:r w:rsidRPr="0072557B">
        <w:rPr>
          <w:rFonts w:cstheme="minorHAnsi"/>
        </w:rPr>
        <w:t>Communication is key with the class and an individual</w:t>
      </w:r>
      <w:r w:rsidR="00610DE7" w:rsidRPr="0072557B">
        <w:rPr>
          <w:rFonts w:cstheme="minorHAnsi"/>
        </w:rPr>
        <w:t xml:space="preserve"> class diary is completed dail</w:t>
      </w:r>
      <w:r w:rsidR="00D00663" w:rsidRPr="0072557B">
        <w:rPr>
          <w:rFonts w:cstheme="minorHAnsi"/>
        </w:rPr>
        <w:t xml:space="preserve">y both to </w:t>
      </w:r>
      <w:proofErr w:type="spellStart"/>
      <w:r w:rsidR="00D00663" w:rsidRPr="0072557B">
        <w:rPr>
          <w:rFonts w:cstheme="minorHAnsi"/>
        </w:rPr>
        <w:t>Kiplings</w:t>
      </w:r>
      <w:proofErr w:type="spellEnd"/>
      <w:r w:rsidR="00D00663" w:rsidRPr="0072557B">
        <w:rPr>
          <w:rFonts w:cstheme="minorHAnsi"/>
        </w:rPr>
        <w:t xml:space="preserve"> and back to class along with </w:t>
      </w:r>
      <w:r w:rsidR="00BC4489">
        <w:rPr>
          <w:rFonts w:cstheme="minorHAnsi"/>
        </w:rPr>
        <w:t xml:space="preserve">a </w:t>
      </w:r>
      <w:r w:rsidR="00D00663" w:rsidRPr="0072557B">
        <w:rPr>
          <w:rFonts w:cstheme="minorHAnsi"/>
        </w:rPr>
        <w:t>verbal handover as</w:t>
      </w:r>
      <w:r w:rsidR="00610DE7" w:rsidRPr="0072557B">
        <w:rPr>
          <w:rFonts w:cstheme="minorHAnsi"/>
        </w:rPr>
        <w:t xml:space="preserve"> required.</w:t>
      </w:r>
    </w:p>
    <w:p w:rsidR="00610DE7" w:rsidRDefault="00D00663" w:rsidP="0003519C">
      <w:pPr>
        <w:rPr>
          <w:rFonts w:cstheme="minorHAnsi"/>
        </w:rPr>
      </w:pPr>
      <w:r w:rsidRPr="0072557B">
        <w:rPr>
          <w:rFonts w:cstheme="minorHAnsi"/>
        </w:rPr>
        <w:t>The evening and night h</w:t>
      </w:r>
      <w:r w:rsidR="00610DE7" w:rsidRPr="0072557B">
        <w:rPr>
          <w:rFonts w:cstheme="minorHAnsi"/>
        </w:rPr>
        <w:t xml:space="preserve">andover in </w:t>
      </w:r>
      <w:proofErr w:type="spellStart"/>
      <w:r w:rsidR="00610DE7" w:rsidRPr="0072557B">
        <w:rPr>
          <w:rFonts w:cstheme="minorHAnsi"/>
        </w:rPr>
        <w:t>Kiplings</w:t>
      </w:r>
      <w:proofErr w:type="spellEnd"/>
      <w:r w:rsidR="00610DE7" w:rsidRPr="0072557B">
        <w:rPr>
          <w:rFonts w:cstheme="minorHAnsi"/>
        </w:rPr>
        <w:t xml:space="preserve"> is completed using a written recording form from evening staff to the night attendant and vice versa for the following day. Verbal handover is also </w:t>
      </w:r>
      <w:r w:rsidRPr="0072557B">
        <w:rPr>
          <w:rFonts w:cstheme="minorHAnsi"/>
        </w:rPr>
        <w:t xml:space="preserve">shared with the team </w:t>
      </w:r>
      <w:r w:rsidR="00610DE7" w:rsidRPr="0072557B">
        <w:rPr>
          <w:rFonts w:cstheme="minorHAnsi"/>
        </w:rPr>
        <w:t>as required.</w:t>
      </w:r>
      <w:r w:rsidR="00D14F0E" w:rsidRPr="0072557B">
        <w:rPr>
          <w:rFonts w:cstheme="minorHAnsi"/>
        </w:rPr>
        <w:t xml:space="preserve"> This is </w:t>
      </w:r>
      <w:r w:rsidR="003D41E2">
        <w:rPr>
          <w:rFonts w:cstheme="minorHAnsi"/>
        </w:rPr>
        <w:t xml:space="preserve">kept </w:t>
      </w:r>
      <w:r w:rsidR="00D14F0E" w:rsidRPr="0072557B">
        <w:rPr>
          <w:rFonts w:cstheme="minorHAnsi"/>
        </w:rPr>
        <w:t xml:space="preserve">for future </w:t>
      </w:r>
      <w:r w:rsidR="003D41E2" w:rsidRPr="0072557B">
        <w:rPr>
          <w:rFonts w:cstheme="minorHAnsi"/>
        </w:rPr>
        <w:t>reference;</w:t>
      </w:r>
      <w:r w:rsidR="00D14F0E" w:rsidRPr="0072557B">
        <w:rPr>
          <w:rFonts w:cstheme="minorHAnsi"/>
        </w:rPr>
        <w:t xml:space="preserve"> all staff </w:t>
      </w:r>
      <w:r w:rsidRPr="0072557B">
        <w:rPr>
          <w:rFonts w:cstheme="minorHAnsi"/>
        </w:rPr>
        <w:t xml:space="preserve">are aware and </w:t>
      </w:r>
      <w:r w:rsidR="00D14F0E" w:rsidRPr="0072557B">
        <w:rPr>
          <w:rFonts w:cstheme="minorHAnsi"/>
        </w:rPr>
        <w:t>read this.</w:t>
      </w:r>
    </w:p>
    <w:p w:rsidR="00BC4489" w:rsidRPr="0072557B" w:rsidRDefault="00BC4489" w:rsidP="0003519C">
      <w:pPr>
        <w:rPr>
          <w:rFonts w:cstheme="minorHAnsi"/>
        </w:rPr>
      </w:pPr>
    </w:p>
    <w:p w:rsidR="00F66BDA" w:rsidRDefault="00BC4489" w:rsidP="00BC4489">
      <w:pPr>
        <w:pStyle w:val="Heading1"/>
      </w:pPr>
      <w:bookmarkStart w:id="8" w:name="_Toc177644689"/>
      <w:r>
        <w:t>Admissions</w:t>
      </w:r>
      <w:bookmarkEnd w:id="8"/>
    </w:p>
    <w:p w:rsidR="00BC4489" w:rsidRPr="00BC4489" w:rsidRDefault="00BC4489" w:rsidP="00BC4489"/>
    <w:p w:rsidR="00BB69F0" w:rsidRPr="0072557B" w:rsidRDefault="00BB69F0" w:rsidP="0003519C">
      <w:pPr>
        <w:autoSpaceDE w:val="0"/>
        <w:autoSpaceDN w:val="0"/>
        <w:adjustRightInd w:val="0"/>
        <w:rPr>
          <w:rFonts w:cstheme="minorHAnsi"/>
        </w:rPr>
      </w:pPr>
      <w:r w:rsidRPr="0072557B">
        <w:rPr>
          <w:rFonts w:cstheme="minorHAnsi"/>
        </w:rPr>
        <w:t>The Admissions Policy recognises that the provision is a resource for all the pupils on the school ro</w:t>
      </w:r>
      <w:r w:rsidR="00BC4489">
        <w:rPr>
          <w:rFonts w:cstheme="minorHAnsi"/>
        </w:rPr>
        <w:t>ll.</w:t>
      </w:r>
      <w:r w:rsidRPr="0072557B">
        <w:rPr>
          <w:rFonts w:cstheme="minorHAnsi"/>
        </w:rPr>
        <w:t xml:space="preserve"> </w:t>
      </w:r>
      <w:r w:rsidR="003211AA" w:rsidRPr="0072557B">
        <w:rPr>
          <w:rFonts w:cstheme="minorHAnsi"/>
        </w:rPr>
        <w:t>However,</w:t>
      </w:r>
      <w:r w:rsidRPr="0072557B">
        <w:rPr>
          <w:rFonts w:cstheme="minorHAnsi"/>
        </w:rPr>
        <w:t xml:space="preserve"> the Panel </w:t>
      </w:r>
      <w:r w:rsidR="003211AA">
        <w:rPr>
          <w:rFonts w:cstheme="minorHAnsi"/>
        </w:rPr>
        <w:t xml:space="preserve">may </w:t>
      </w:r>
      <w:r w:rsidRPr="0072557B">
        <w:rPr>
          <w:rFonts w:cstheme="minorHAnsi"/>
        </w:rPr>
        <w:t xml:space="preserve">refuse to admit any </w:t>
      </w:r>
      <w:r w:rsidR="00656E3F" w:rsidRPr="0072557B">
        <w:rPr>
          <w:rFonts w:cstheme="minorHAnsi"/>
        </w:rPr>
        <w:t xml:space="preserve">pupil </w:t>
      </w:r>
      <w:r w:rsidRPr="0072557B">
        <w:rPr>
          <w:rFonts w:cstheme="minorHAnsi"/>
        </w:rPr>
        <w:t xml:space="preserve">whose risk assessment is </w:t>
      </w:r>
      <w:r w:rsidR="000C3BF6" w:rsidRPr="0072557B">
        <w:rPr>
          <w:rFonts w:cstheme="minorHAnsi"/>
        </w:rPr>
        <w:t xml:space="preserve">too </w:t>
      </w:r>
      <w:r w:rsidRPr="0072557B">
        <w:rPr>
          <w:rFonts w:cstheme="minorHAnsi"/>
        </w:rPr>
        <w:t xml:space="preserve">exceptional should they feel the risk is too high for any </w:t>
      </w:r>
      <w:r w:rsidR="00656E3F" w:rsidRPr="0072557B">
        <w:rPr>
          <w:rFonts w:cstheme="minorHAnsi"/>
        </w:rPr>
        <w:t xml:space="preserve">pupil </w:t>
      </w:r>
      <w:r w:rsidRPr="0072557B">
        <w:rPr>
          <w:rFonts w:cstheme="minorHAnsi"/>
        </w:rPr>
        <w:t xml:space="preserve">or staff within the setting. This includes exceptional medical </w:t>
      </w:r>
      <w:r w:rsidR="00D14F0E" w:rsidRPr="0072557B">
        <w:rPr>
          <w:rFonts w:cstheme="minorHAnsi"/>
        </w:rPr>
        <w:t xml:space="preserve">and health </w:t>
      </w:r>
      <w:r w:rsidRPr="0072557B">
        <w:rPr>
          <w:rFonts w:cstheme="minorHAnsi"/>
        </w:rPr>
        <w:t>risks for who</w:t>
      </w:r>
      <w:r w:rsidR="00BC4489">
        <w:rPr>
          <w:rFonts w:cstheme="minorHAnsi"/>
        </w:rPr>
        <w:t>m</w:t>
      </w:r>
      <w:r w:rsidRPr="0072557B">
        <w:rPr>
          <w:rFonts w:cstheme="minorHAnsi"/>
        </w:rPr>
        <w:t xml:space="preserve"> expected competencies are over and above what residential staff can deliver. </w:t>
      </w:r>
    </w:p>
    <w:p w:rsidR="00B01F79" w:rsidRPr="0072557B" w:rsidRDefault="00BB69F0" w:rsidP="0003519C">
      <w:pPr>
        <w:autoSpaceDE w:val="0"/>
        <w:autoSpaceDN w:val="0"/>
        <w:adjustRightInd w:val="0"/>
        <w:rPr>
          <w:rFonts w:cstheme="minorHAnsi"/>
        </w:rPr>
      </w:pPr>
      <w:r w:rsidRPr="0072557B">
        <w:rPr>
          <w:rFonts w:cstheme="minorHAnsi"/>
        </w:rPr>
        <w:t>The Admission Panel consists of</w:t>
      </w:r>
      <w:r w:rsidR="00B01F79" w:rsidRPr="0072557B">
        <w:rPr>
          <w:rFonts w:cstheme="minorHAnsi"/>
        </w:rPr>
        <w:t>:</w:t>
      </w:r>
    </w:p>
    <w:p w:rsidR="00B01F79" w:rsidRPr="00BC4489" w:rsidRDefault="00BC4489" w:rsidP="00BC4489">
      <w:pPr>
        <w:pStyle w:val="ListParagraph"/>
        <w:numPr>
          <w:ilvl w:val="0"/>
          <w:numId w:val="29"/>
        </w:numPr>
        <w:autoSpaceDE w:val="0"/>
        <w:autoSpaceDN w:val="0"/>
        <w:adjustRightInd w:val="0"/>
        <w:rPr>
          <w:rFonts w:cstheme="minorHAnsi"/>
        </w:rPr>
      </w:pPr>
      <w:proofErr w:type="spellStart"/>
      <w:r>
        <w:rPr>
          <w:rFonts w:cstheme="minorHAnsi"/>
        </w:rPr>
        <w:t>Headteacher</w:t>
      </w:r>
      <w:proofErr w:type="spellEnd"/>
      <w:r>
        <w:rPr>
          <w:rFonts w:cstheme="minorHAnsi"/>
        </w:rPr>
        <w:t xml:space="preserve"> -</w:t>
      </w:r>
      <w:r w:rsidR="00B01F79" w:rsidRPr="00BC4489">
        <w:rPr>
          <w:rFonts w:cstheme="minorHAnsi"/>
        </w:rPr>
        <w:t xml:space="preserve"> Lucy Bloor</w:t>
      </w:r>
    </w:p>
    <w:p w:rsidR="00B01F79" w:rsidRPr="00BC4489" w:rsidRDefault="00BC4489" w:rsidP="00BC4489">
      <w:pPr>
        <w:pStyle w:val="ListParagraph"/>
        <w:numPr>
          <w:ilvl w:val="0"/>
          <w:numId w:val="29"/>
        </w:numPr>
        <w:autoSpaceDE w:val="0"/>
        <w:autoSpaceDN w:val="0"/>
        <w:adjustRightInd w:val="0"/>
        <w:rPr>
          <w:rFonts w:cstheme="minorHAnsi"/>
        </w:rPr>
      </w:pPr>
      <w:r>
        <w:rPr>
          <w:rFonts w:cstheme="minorHAnsi"/>
        </w:rPr>
        <w:t>Head of Care -</w:t>
      </w:r>
      <w:r w:rsidR="00B01F79" w:rsidRPr="00BC4489">
        <w:rPr>
          <w:rFonts w:cstheme="minorHAnsi"/>
        </w:rPr>
        <w:t xml:space="preserve"> Julie Machin,</w:t>
      </w:r>
    </w:p>
    <w:p w:rsidR="00B01F79" w:rsidRPr="00BC4489" w:rsidRDefault="00BC4489" w:rsidP="00BC4489">
      <w:pPr>
        <w:pStyle w:val="ListParagraph"/>
        <w:numPr>
          <w:ilvl w:val="0"/>
          <w:numId w:val="29"/>
        </w:numPr>
        <w:autoSpaceDE w:val="0"/>
        <w:autoSpaceDN w:val="0"/>
        <w:adjustRightInd w:val="0"/>
        <w:rPr>
          <w:rFonts w:cstheme="minorHAnsi"/>
        </w:rPr>
      </w:pPr>
      <w:r>
        <w:rPr>
          <w:rFonts w:cstheme="minorHAnsi"/>
        </w:rPr>
        <w:t>Residential Governor -</w:t>
      </w:r>
      <w:r w:rsidR="00B01F79" w:rsidRPr="00BC4489">
        <w:rPr>
          <w:rFonts w:cstheme="minorHAnsi"/>
        </w:rPr>
        <w:t xml:space="preserve"> Michael Bedford</w:t>
      </w:r>
    </w:p>
    <w:p w:rsidR="00B01F79" w:rsidRPr="00BC4489" w:rsidRDefault="00B01F79" w:rsidP="00BC4489">
      <w:pPr>
        <w:pStyle w:val="ListParagraph"/>
        <w:numPr>
          <w:ilvl w:val="0"/>
          <w:numId w:val="29"/>
        </w:numPr>
        <w:autoSpaceDE w:val="0"/>
        <w:autoSpaceDN w:val="0"/>
        <w:adjustRightInd w:val="0"/>
        <w:rPr>
          <w:rFonts w:cstheme="minorHAnsi"/>
        </w:rPr>
      </w:pPr>
      <w:r w:rsidRPr="00BC4489">
        <w:rPr>
          <w:rFonts w:cstheme="minorHAnsi"/>
        </w:rPr>
        <w:t>S</w:t>
      </w:r>
      <w:r w:rsidR="00BB69F0" w:rsidRPr="00BC4489">
        <w:rPr>
          <w:rFonts w:cstheme="minorHAnsi"/>
        </w:rPr>
        <w:t xml:space="preserve">chool </w:t>
      </w:r>
      <w:r w:rsidR="00115CAD" w:rsidRPr="00BC4489">
        <w:rPr>
          <w:rFonts w:cstheme="minorHAnsi"/>
        </w:rPr>
        <w:t>Business Manager</w:t>
      </w:r>
      <w:r w:rsidR="00BC4489">
        <w:rPr>
          <w:rFonts w:cstheme="minorHAnsi"/>
        </w:rPr>
        <w:t xml:space="preserve"> -</w:t>
      </w:r>
      <w:r w:rsidRPr="00BC4489">
        <w:rPr>
          <w:rFonts w:cstheme="minorHAnsi"/>
        </w:rPr>
        <w:t xml:space="preserve"> Emily Farr</w:t>
      </w:r>
    </w:p>
    <w:p w:rsidR="00BC4489" w:rsidRDefault="00B01F79" w:rsidP="0003519C">
      <w:pPr>
        <w:pStyle w:val="ListParagraph"/>
        <w:numPr>
          <w:ilvl w:val="0"/>
          <w:numId w:val="29"/>
        </w:numPr>
        <w:autoSpaceDE w:val="0"/>
        <w:autoSpaceDN w:val="0"/>
        <w:adjustRightInd w:val="0"/>
        <w:rPr>
          <w:rFonts w:cstheme="minorHAnsi"/>
        </w:rPr>
      </w:pPr>
      <w:r w:rsidRPr="00BC4489">
        <w:rPr>
          <w:rFonts w:cstheme="minorHAnsi"/>
        </w:rPr>
        <w:t>S</w:t>
      </w:r>
      <w:r w:rsidR="00BB69F0" w:rsidRPr="00BC4489">
        <w:rPr>
          <w:rFonts w:cstheme="minorHAnsi"/>
        </w:rPr>
        <w:t>chool Condu</w:t>
      </w:r>
      <w:r w:rsidR="00D14F0E" w:rsidRPr="00BC4489">
        <w:rPr>
          <w:rFonts w:cstheme="minorHAnsi"/>
        </w:rPr>
        <w:t>ctor</w:t>
      </w:r>
      <w:r w:rsidR="00BC4489">
        <w:rPr>
          <w:rFonts w:cstheme="minorHAnsi"/>
        </w:rPr>
        <w:t>/Class T</w:t>
      </w:r>
      <w:r w:rsidRPr="00BC4489">
        <w:rPr>
          <w:rFonts w:cstheme="minorHAnsi"/>
        </w:rPr>
        <w:t>eacher</w:t>
      </w:r>
      <w:r w:rsidR="00BC4489">
        <w:rPr>
          <w:rFonts w:cstheme="minorHAnsi"/>
        </w:rPr>
        <w:t xml:space="preserve"> -</w:t>
      </w:r>
      <w:r w:rsidRPr="00BC4489">
        <w:rPr>
          <w:rFonts w:cstheme="minorHAnsi"/>
        </w:rPr>
        <w:t xml:space="preserve"> Suzanne Stevenson</w:t>
      </w:r>
    </w:p>
    <w:p w:rsidR="00B01F79" w:rsidRPr="00BC4489" w:rsidRDefault="00BC4489" w:rsidP="0003519C">
      <w:pPr>
        <w:pStyle w:val="ListParagraph"/>
        <w:numPr>
          <w:ilvl w:val="0"/>
          <w:numId w:val="29"/>
        </w:numPr>
        <w:autoSpaceDE w:val="0"/>
        <w:autoSpaceDN w:val="0"/>
        <w:adjustRightInd w:val="0"/>
        <w:rPr>
          <w:rFonts w:cstheme="minorHAnsi"/>
        </w:rPr>
      </w:pPr>
      <w:r>
        <w:rPr>
          <w:rFonts w:cstheme="minorHAnsi"/>
        </w:rPr>
        <w:t>Key Workers</w:t>
      </w:r>
      <w:r w:rsidR="003211AA">
        <w:rPr>
          <w:rFonts w:cstheme="minorHAnsi"/>
        </w:rPr>
        <w:t xml:space="preserve"> are welcome and</w:t>
      </w:r>
      <w:r>
        <w:rPr>
          <w:rFonts w:cstheme="minorHAnsi"/>
        </w:rPr>
        <w:t xml:space="preserve"> may also attend</w:t>
      </w:r>
    </w:p>
    <w:p w:rsidR="00BB69F0" w:rsidRDefault="00CE1061" w:rsidP="0003519C">
      <w:pPr>
        <w:autoSpaceDE w:val="0"/>
        <w:autoSpaceDN w:val="0"/>
        <w:adjustRightInd w:val="0"/>
        <w:rPr>
          <w:rFonts w:cstheme="minorHAnsi"/>
        </w:rPr>
      </w:pPr>
      <w:r w:rsidRPr="0072557B">
        <w:rPr>
          <w:rFonts w:cstheme="minorHAnsi"/>
        </w:rPr>
        <w:t>Consideration is</w:t>
      </w:r>
      <w:r w:rsidR="00930973" w:rsidRPr="0072557B">
        <w:rPr>
          <w:rFonts w:cstheme="minorHAnsi"/>
        </w:rPr>
        <w:t xml:space="preserve"> </w:t>
      </w:r>
      <w:r w:rsidR="00BB69F0" w:rsidRPr="0072557B">
        <w:rPr>
          <w:rFonts w:cstheme="minorHAnsi"/>
        </w:rPr>
        <w:t>given t</w:t>
      </w:r>
      <w:r w:rsidR="00930973" w:rsidRPr="0072557B">
        <w:rPr>
          <w:rFonts w:cstheme="minorHAnsi"/>
        </w:rPr>
        <w:t>o all the needs of the young person.</w:t>
      </w:r>
      <w:r w:rsidR="00AE2B99" w:rsidRPr="0072557B">
        <w:rPr>
          <w:rFonts w:cstheme="minorHAnsi"/>
        </w:rPr>
        <w:t xml:space="preserve"> </w:t>
      </w:r>
      <w:r w:rsidR="003211AA" w:rsidRPr="0072557B">
        <w:rPr>
          <w:rFonts w:cstheme="minorHAnsi"/>
        </w:rPr>
        <w:t>Decision-making</w:t>
      </w:r>
      <w:r w:rsidR="00BB69F0" w:rsidRPr="0072557B">
        <w:rPr>
          <w:rFonts w:cstheme="minorHAnsi"/>
        </w:rPr>
        <w:t xml:space="preserve"> is transparent as all placements are considered</w:t>
      </w:r>
      <w:r w:rsidR="00656E3F" w:rsidRPr="0072557B">
        <w:rPr>
          <w:rFonts w:cstheme="minorHAnsi"/>
        </w:rPr>
        <w:t xml:space="preserve"> on an individual basis as the residential m</w:t>
      </w:r>
      <w:r w:rsidR="00BB69F0" w:rsidRPr="0072557B">
        <w:rPr>
          <w:rFonts w:cstheme="minorHAnsi"/>
        </w:rPr>
        <w:t xml:space="preserve">onitoring responsibility for the overall provision remains </w:t>
      </w:r>
      <w:r w:rsidR="00226E7C" w:rsidRPr="0072557B">
        <w:rPr>
          <w:rFonts w:cstheme="minorHAnsi"/>
        </w:rPr>
        <w:t xml:space="preserve">at present </w:t>
      </w:r>
      <w:r w:rsidR="00BB69F0" w:rsidRPr="0072557B">
        <w:rPr>
          <w:rFonts w:cstheme="minorHAnsi"/>
        </w:rPr>
        <w:t>with Staffor</w:t>
      </w:r>
      <w:r w:rsidR="00656E3F" w:rsidRPr="0072557B">
        <w:rPr>
          <w:rFonts w:cstheme="minorHAnsi"/>
        </w:rPr>
        <w:t>dshire County Council.</w:t>
      </w:r>
      <w:r w:rsidR="00BB69F0" w:rsidRPr="0072557B">
        <w:rPr>
          <w:rFonts w:cstheme="minorHAnsi"/>
        </w:rPr>
        <w:t xml:space="preserve"> </w:t>
      </w:r>
      <w:r w:rsidR="00CA6F71" w:rsidRPr="0072557B">
        <w:rPr>
          <w:rFonts w:cstheme="minorHAnsi"/>
        </w:rPr>
        <w:t>Out of county pupils may attend if places are available and funding is sought</w:t>
      </w:r>
      <w:r w:rsidR="00656E3F" w:rsidRPr="0072557B">
        <w:rPr>
          <w:rFonts w:cstheme="minorHAnsi"/>
        </w:rPr>
        <w:t xml:space="preserve"> separately</w:t>
      </w:r>
      <w:r w:rsidR="00BC4489">
        <w:rPr>
          <w:rFonts w:cstheme="minorHAnsi"/>
        </w:rPr>
        <w:t xml:space="preserve"> from the </w:t>
      </w:r>
      <w:r w:rsidR="006914A0">
        <w:rPr>
          <w:rFonts w:cstheme="minorHAnsi"/>
        </w:rPr>
        <w:t>Individuals</w:t>
      </w:r>
      <w:r w:rsidR="00CA6F71" w:rsidRPr="0072557B">
        <w:rPr>
          <w:rFonts w:cstheme="minorHAnsi"/>
        </w:rPr>
        <w:t xml:space="preserve"> County.</w:t>
      </w:r>
    </w:p>
    <w:p w:rsidR="00BC4489" w:rsidRPr="0072557B" w:rsidRDefault="00BC4489" w:rsidP="0003519C">
      <w:pPr>
        <w:autoSpaceDE w:val="0"/>
        <w:autoSpaceDN w:val="0"/>
        <w:adjustRightInd w:val="0"/>
        <w:rPr>
          <w:rFonts w:cstheme="minorHAnsi"/>
        </w:rPr>
      </w:pPr>
    </w:p>
    <w:p w:rsidR="00BB69F0" w:rsidRDefault="00BB69F0" w:rsidP="0003519C">
      <w:pPr>
        <w:autoSpaceDE w:val="0"/>
        <w:autoSpaceDN w:val="0"/>
        <w:adjustRightInd w:val="0"/>
        <w:rPr>
          <w:rFonts w:cstheme="minorHAnsi"/>
        </w:rPr>
      </w:pPr>
      <w:r w:rsidRPr="0072557B">
        <w:rPr>
          <w:rFonts w:cstheme="minorHAnsi"/>
        </w:rPr>
        <w:t xml:space="preserve">Applications are made in the first instance to the Head of Care who </w:t>
      </w:r>
      <w:r w:rsidR="00AE2B99" w:rsidRPr="0072557B">
        <w:rPr>
          <w:rFonts w:cstheme="minorHAnsi"/>
        </w:rPr>
        <w:t xml:space="preserve">will speak </w:t>
      </w:r>
      <w:r w:rsidRPr="0072557B">
        <w:rPr>
          <w:rFonts w:cstheme="minorHAnsi"/>
        </w:rPr>
        <w:t>with the family/carer to determine the child’s n</w:t>
      </w:r>
      <w:r w:rsidR="00BC4489">
        <w:rPr>
          <w:rFonts w:cstheme="minorHAnsi"/>
        </w:rPr>
        <w:t>eeds. A w</w:t>
      </w:r>
      <w:r w:rsidR="00D14F0E" w:rsidRPr="0072557B">
        <w:rPr>
          <w:rFonts w:cstheme="minorHAnsi"/>
        </w:rPr>
        <w:t>elcome pack including an a</w:t>
      </w:r>
      <w:r w:rsidRPr="0072557B">
        <w:rPr>
          <w:rFonts w:cstheme="minorHAnsi"/>
        </w:rPr>
        <w:t xml:space="preserve">ll </w:t>
      </w:r>
      <w:r w:rsidR="00D14F0E" w:rsidRPr="0072557B">
        <w:rPr>
          <w:rFonts w:cstheme="minorHAnsi"/>
        </w:rPr>
        <w:t>about m</w:t>
      </w:r>
      <w:r w:rsidRPr="0072557B">
        <w:rPr>
          <w:rFonts w:cstheme="minorHAnsi"/>
        </w:rPr>
        <w:t>e booklet and initial paperwork</w:t>
      </w:r>
      <w:r w:rsidR="00C1589B" w:rsidRPr="0072557B">
        <w:rPr>
          <w:rFonts w:cstheme="minorHAnsi"/>
        </w:rPr>
        <w:t xml:space="preserve"> including a medical overview </w:t>
      </w:r>
      <w:r w:rsidRPr="0072557B">
        <w:rPr>
          <w:rFonts w:cstheme="minorHAnsi"/>
        </w:rPr>
        <w:t xml:space="preserve">is sent </w:t>
      </w:r>
      <w:r w:rsidR="00E611B7" w:rsidRPr="0072557B">
        <w:rPr>
          <w:rFonts w:cstheme="minorHAnsi"/>
        </w:rPr>
        <w:t xml:space="preserve">out </w:t>
      </w:r>
      <w:r w:rsidRPr="0072557B">
        <w:rPr>
          <w:rFonts w:cstheme="minorHAnsi"/>
        </w:rPr>
        <w:t>to parents</w:t>
      </w:r>
      <w:r w:rsidR="00D14F0E" w:rsidRPr="0072557B">
        <w:rPr>
          <w:rFonts w:cstheme="minorHAnsi"/>
        </w:rPr>
        <w:t xml:space="preserve"> and carers</w:t>
      </w:r>
      <w:r w:rsidR="00656E3F" w:rsidRPr="0072557B">
        <w:rPr>
          <w:rFonts w:cstheme="minorHAnsi"/>
        </w:rPr>
        <w:t xml:space="preserve"> to complete with their child.</w:t>
      </w:r>
      <w:r w:rsidRPr="0072557B">
        <w:rPr>
          <w:rFonts w:cstheme="minorHAnsi"/>
        </w:rPr>
        <w:t xml:space="preserve"> A Care Plan is put in place and a Risk Assessment is carried out. Families are invited to visit the setting to determine suitability of beds etc. Applications are then presented and considered by the Admissions Panel. </w:t>
      </w:r>
    </w:p>
    <w:p w:rsidR="00BC4489" w:rsidRPr="0072557B" w:rsidRDefault="00BC4489" w:rsidP="0003519C">
      <w:pPr>
        <w:autoSpaceDE w:val="0"/>
        <w:autoSpaceDN w:val="0"/>
        <w:adjustRightInd w:val="0"/>
        <w:rPr>
          <w:rFonts w:cstheme="minorHAnsi"/>
        </w:rPr>
      </w:pPr>
    </w:p>
    <w:p w:rsidR="00BB69F0" w:rsidRDefault="00BB69F0" w:rsidP="0003519C">
      <w:pPr>
        <w:autoSpaceDE w:val="0"/>
        <w:autoSpaceDN w:val="0"/>
        <w:adjustRightInd w:val="0"/>
        <w:rPr>
          <w:rFonts w:cstheme="minorHAnsi"/>
        </w:rPr>
      </w:pPr>
      <w:r w:rsidRPr="0072557B">
        <w:rPr>
          <w:rFonts w:cstheme="minorHAnsi"/>
        </w:rPr>
        <w:t>If ag</w:t>
      </w:r>
      <w:r w:rsidR="005C2F61" w:rsidRPr="0072557B">
        <w:rPr>
          <w:rFonts w:cstheme="minorHAnsi"/>
        </w:rPr>
        <w:t xml:space="preserve">reed, </w:t>
      </w:r>
      <w:r w:rsidR="00BC4489">
        <w:rPr>
          <w:rFonts w:cstheme="minorHAnsi"/>
        </w:rPr>
        <w:t>a place is</w:t>
      </w:r>
      <w:r w:rsidR="005C2F61" w:rsidRPr="0072557B">
        <w:rPr>
          <w:rFonts w:cstheme="minorHAnsi"/>
        </w:rPr>
        <w:t xml:space="preserve"> offered for</w:t>
      </w:r>
      <w:r w:rsidRPr="0072557B">
        <w:rPr>
          <w:rFonts w:cstheme="minorHAnsi"/>
        </w:rPr>
        <w:t xml:space="preserve"> one night for a period of six months. Up to two nights may be offered in accordance with the policy and available capacity in Kipling’s. Set nights are determined by the Residential </w:t>
      </w:r>
      <w:r w:rsidR="005C2F61" w:rsidRPr="0072557B">
        <w:rPr>
          <w:rFonts w:cstheme="minorHAnsi"/>
        </w:rPr>
        <w:t xml:space="preserve">Head of Care and staff </w:t>
      </w:r>
      <w:r w:rsidRPr="0072557B">
        <w:rPr>
          <w:rFonts w:cstheme="minorHAnsi"/>
        </w:rPr>
        <w:t>team according to age</w:t>
      </w:r>
      <w:r w:rsidR="00C1589B" w:rsidRPr="0072557B">
        <w:rPr>
          <w:rFonts w:cstheme="minorHAnsi"/>
        </w:rPr>
        <w:t>, gender</w:t>
      </w:r>
      <w:r w:rsidRPr="0072557B">
        <w:rPr>
          <w:rFonts w:cstheme="minorHAnsi"/>
        </w:rPr>
        <w:t xml:space="preserve"> and </w:t>
      </w:r>
      <w:r w:rsidR="00C1589B" w:rsidRPr="0072557B">
        <w:rPr>
          <w:rFonts w:cstheme="minorHAnsi"/>
        </w:rPr>
        <w:t xml:space="preserve">individual need including the appropriate bed that is most suitable for the child. </w:t>
      </w:r>
      <w:r w:rsidRPr="0072557B">
        <w:rPr>
          <w:rFonts w:cstheme="minorHAnsi"/>
        </w:rPr>
        <w:t xml:space="preserve">The number of children admitted for each night is dependent on their needs and the level of support required </w:t>
      </w:r>
      <w:r w:rsidR="00BC4489">
        <w:rPr>
          <w:rFonts w:cstheme="minorHAnsi"/>
        </w:rPr>
        <w:t xml:space="preserve">whilst </w:t>
      </w:r>
      <w:r w:rsidRPr="0072557B">
        <w:rPr>
          <w:rFonts w:cstheme="minorHAnsi"/>
        </w:rPr>
        <w:t xml:space="preserve">ensuring safe staff ratios. </w:t>
      </w:r>
    </w:p>
    <w:p w:rsidR="00BC4489" w:rsidRPr="0072557B" w:rsidRDefault="00BC4489" w:rsidP="0003519C">
      <w:pPr>
        <w:autoSpaceDE w:val="0"/>
        <w:autoSpaceDN w:val="0"/>
        <w:adjustRightInd w:val="0"/>
        <w:rPr>
          <w:rFonts w:cstheme="minorHAnsi"/>
        </w:rPr>
      </w:pPr>
    </w:p>
    <w:p w:rsidR="00CF2062" w:rsidRDefault="00BB69F0" w:rsidP="0003519C">
      <w:pPr>
        <w:autoSpaceDE w:val="0"/>
        <w:autoSpaceDN w:val="0"/>
        <w:adjustRightInd w:val="0"/>
        <w:rPr>
          <w:rFonts w:cstheme="minorHAnsi"/>
        </w:rPr>
      </w:pPr>
      <w:r w:rsidRPr="0072557B">
        <w:rPr>
          <w:rFonts w:cstheme="minorHAnsi"/>
        </w:rPr>
        <w:t>Parents are informed of the proposed placements which are reviewed by the Admissions Panel at the end of each six month period.</w:t>
      </w:r>
      <w:r w:rsidR="00C1589B" w:rsidRPr="0072557B">
        <w:rPr>
          <w:rFonts w:cstheme="minorHAnsi"/>
        </w:rPr>
        <w:t xml:space="preserve"> Due to increased applications</w:t>
      </w:r>
      <w:r w:rsidR="00BC4489">
        <w:rPr>
          <w:rFonts w:cstheme="minorHAnsi"/>
        </w:rPr>
        <w:t>,</w:t>
      </w:r>
      <w:r w:rsidR="00C1589B" w:rsidRPr="0072557B">
        <w:rPr>
          <w:rFonts w:cstheme="minorHAnsi"/>
        </w:rPr>
        <w:t xml:space="preserve"> placements that have been taken for </w:t>
      </w:r>
      <w:r w:rsidR="00CF2062" w:rsidRPr="0072557B">
        <w:rPr>
          <w:rFonts w:cstheme="minorHAnsi"/>
        </w:rPr>
        <w:t xml:space="preserve">a </w:t>
      </w:r>
      <w:r w:rsidR="00C1589B" w:rsidRPr="0072557B">
        <w:rPr>
          <w:rFonts w:cstheme="minorHAnsi"/>
        </w:rPr>
        <w:t xml:space="preserve">longer </w:t>
      </w:r>
      <w:r w:rsidR="00CF2062" w:rsidRPr="0072557B">
        <w:rPr>
          <w:rFonts w:cstheme="minorHAnsi"/>
        </w:rPr>
        <w:t xml:space="preserve">period </w:t>
      </w:r>
      <w:r w:rsidR="00C1589B" w:rsidRPr="0072557B">
        <w:rPr>
          <w:rFonts w:cstheme="minorHAnsi"/>
        </w:rPr>
        <w:t xml:space="preserve">may be reviewed earlier to allow other pupils this opportunity. </w:t>
      </w:r>
      <w:r w:rsidR="00CF2062" w:rsidRPr="0072557B">
        <w:rPr>
          <w:rFonts w:cstheme="minorHAnsi"/>
        </w:rPr>
        <w:t>Parents can reapply for their child to have anothe</w:t>
      </w:r>
      <w:r w:rsidR="00BC4489">
        <w:rPr>
          <w:rFonts w:cstheme="minorHAnsi"/>
        </w:rPr>
        <w:t>r placement later if available.</w:t>
      </w:r>
    </w:p>
    <w:p w:rsidR="00BC4489" w:rsidRPr="0072557B" w:rsidRDefault="00BC4489" w:rsidP="0003519C">
      <w:pPr>
        <w:autoSpaceDE w:val="0"/>
        <w:autoSpaceDN w:val="0"/>
        <w:adjustRightInd w:val="0"/>
        <w:rPr>
          <w:rFonts w:cstheme="minorHAnsi"/>
        </w:rPr>
      </w:pPr>
    </w:p>
    <w:p w:rsidR="00AE2B99" w:rsidRDefault="008F389B" w:rsidP="0003519C">
      <w:pPr>
        <w:autoSpaceDE w:val="0"/>
        <w:autoSpaceDN w:val="0"/>
        <w:adjustRightInd w:val="0"/>
        <w:rPr>
          <w:rFonts w:cstheme="minorHAnsi"/>
        </w:rPr>
      </w:pPr>
      <w:r>
        <w:rPr>
          <w:rFonts w:cstheme="minorHAnsi"/>
        </w:rPr>
        <w:t>A</w:t>
      </w:r>
      <w:r w:rsidR="00AE2B99" w:rsidRPr="0072557B">
        <w:rPr>
          <w:rFonts w:cstheme="minorHAnsi"/>
        </w:rPr>
        <w:t>ppeals are addressed to the Head of Care in writing and then discussed at the next Panel meeting. Further to this</w:t>
      </w:r>
      <w:r w:rsidR="00BC4489">
        <w:rPr>
          <w:rFonts w:cstheme="minorHAnsi"/>
        </w:rPr>
        <w:t>,</w:t>
      </w:r>
      <w:r w:rsidR="00AE2B99" w:rsidRPr="0072557B">
        <w:rPr>
          <w:rFonts w:cstheme="minorHAnsi"/>
        </w:rPr>
        <w:t xml:space="preserve"> Appeals </w:t>
      </w:r>
      <w:r w:rsidR="00BC4489">
        <w:rPr>
          <w:rFonts w:cstheme="minorHAnsi"/>
        </w:rPr>
        <w:t xml:space="preserve">then </w:t>
      </w:r>
      <w:r w:rsidR="00AE2B99" w:rsidRPr="0072557B">
        <w:rPr>
          <w:rFonts w:cstheme="minorHAnsi"/>
        </w:rPr>
        <w:t xml:space="preserve">go for the attention of the Deputy </w:t>
      </w:r>
      <w:proofErr w:type="spellStart"/>
      <w:r w:rsidR="00AE2B99" w:rsidRPr="0072557B">
        <w:rPr>
          <w:rFonts w:cstheme="minorHAnsi"/>
        </w:rPr>
        <w:t>Head</w:t>
      </w:r>
      <w:r w:rsidR="00BC4489">
        <w:rPr>
          <w:rFonts w:cstheme="minorHAnsi"/>
        </w:rPr>
        <w:t>teacher</w:t>
      </w:r>
      <w:proofErr w:type="spellEnd"/>
      <w:r w:rsidR="00BC4489">
        <w:rPr>
          <w:rFonts w:cstheme="minorHAnsi"/>
        </w:rPr>
        <w:t>, Residential Independent V</w:t>
      </w:r>
      <w:r w:rsidR="00AE2B99" w:rsidRPr="0072557B">
        <w:rPr>
          <w:rFonts w:cstheme="minorHAnsi"/>
        </w:rPr>
        <w:t>isitor Kirsty Burton.</w:t>
      </w:r>
    </w:p>
    <w:p w:rsidR="00BC4489" w:rsidRPr="0072557B" w:rsidRDefault="00BC4489" w:rsidP="0003519C">
      <w:pPr>
        <w:autoSpaceDE w:val="0"/>
        <w:autoSpaceDN w:val="0"/>
        <w:adjustRightInd w:val="0"/>
        <w:rPr>
          <w:rFonts w:cstheme="minorHAnsi"/>
        </w:rPr>
      </w:pPr>
    </w:p>
    <w:p w:rsidR="00BB69F0" w:rsidRDefault="00BB69F0" w:rsidP="0003519C">
      <w:pPr>
        <w:autoSpaceDE w:val="0"/>
        <w:autoSpaceDN w:val="0"/>
        <w:adjustRightInd w:val="0"/>
        <w:rPr>
          <w:rFonts w:cstheme="minorHAnsi"/>
        </w:rPr>
      </w:pPr>
      <w:r w:rsidRPr="0072557B">
        <w:rPr>
          <w:rFonts w:cstheme="minorHAnsi"/>
        </w:rPr>
        <w:t xml:space="preserve">Copies </w:t>
      </w:r>
      <w:r w:rsidR="00CF2062" w:rsidRPr="0072557B">
        <w:rPr>
          <w:rFonts w:cstheme="minorHAnsi"/>
        </w:rPr>
        <w:t>of the Admissions Panel Review r</w:t>
      </w:r>
      <w:r w:rsidRPr="0072557B">
        <w:rPr>
          <w:rFonts w:cstheme="minorHAnsi"/>
        </w:rPr>
        <w:t xml:space="preserve">eports are sent to parents after </w:t>
      </w:r>
      <w:r w:rsidR="00C1589B" w:rsidRPr="0072557B">
        <w:rPr>
          <w:rFonts w:cstheme="minorHAnsi"/>
        </w:rPr>
        <w:t xml:space="preserve">the </w:t>
      </w:r>
      <w:r w:rsidRPr="0072557B">
        <w:rPr>
          <w:rFonts w:cstheme="minorHAnsi"/>
        </w:rPr>
        <w:t xml:space="preserve">review along with the </w:t>
      </w:r>
      <w:r w:rsidR="00CE1061" w:rsidRPr="0072557B">
        <w:rPr>
          <w:rFonts w:cstheme="minorHAnsi"/>
        </w:rPr>
        <w:t xml:space="preserve">Parent/ Carer home school </w:t>
      </w:r>
      <w:r w:rsidR="008C3F5C" w:rsidRPr="0072557B">
        <w:rPr>
          <w:rFonts w:cstheme="minorHAnsi"/>
        </w:rPr>
        <w:t>agreement for</w:t>
      </w:r>
      <w:r w:rsidR="00C1589B" w:rsidRPr="0072557B">
        <w:rPr>
          <w:rFonts w:cstheme="minorHAnsi"/>
        </w:rPr>
        <w:t xml:space="preserve"> parents to sign and return if they agree.</w:t>
      </w:r>
      <w:r w:rsidR="008163B5" w:rsidRPr="0072557B">
        <w:rPr>
          <w:rFonts w:cstheme="minorHAnsi"/>
        </w:rPr>
        <w:t xml:space="preserve"> The agreement is then sent out </w:t>
      </w:r>
      <w:r w:rsidR="00CA6F71" w:rsidRPr="0072557B">
        <w:rPr>
          <w:rFonts w:cstheme="minorHAnsi"/>
        </w:rPr>
        <w:t>annually</w:t>
      </w:r>
      <w:r w:rsidR="00C1589B" w:rsidRPr="0072557B">
        <w:rPr>
          <w:rFonts w:cstheme="minorHAnsi"/>
        </w:rPr>
        <w:t xml:space="preserve"> with all paperwork to update. </w:t>
      </w:r>
      <w:r w:rsidRPr="0072557B">
        <w:rPr>
          <w:rFonts w:cstheme="minorHAnsi"/>
        </w:rPr>
        <w:t xml:space="preserve">The review input from Kipling’s is informed by report </w:t>
      </w:r>
      <w:r w:rsidR="008F389B" w:rsidRPr="0072557B">
        <w:rPr>
          <w:rFonts w:cstheme="minorHAnsi"/>
        </w:rPr>
        <w:t>documents that</w:t>
      </w:r>
      <w:r w:rsidRPr="0072557B">
        <w:rPr>
          <w:rFonts w:cstheme="minorHAnsi"/>
        </w:rPr>
        <w:t xml:space="preserve"> require parental feedback to measure the impact of the provision </w:t>
      </w:r>
      <w:r w:rsidR="003211CD" w:rsidRPr="0072557B">
        <w:rPr>
          <w:rFonts w:cstheme="minorHAnsi"/>
        </w:rPr>
        <w:t xml:space="preserve">for their </w:t>
      </w:r>
      <w:r w:rsidRPr="0072557B">
        <w:rPr>
          <w:rFonts w:cstheme="minorHAnsi"/>
        </w:rPr>
        <w:t xml:space="preserve">child. </w:t>
      </w:r>
      <w:r w:rsidR="00CF2062" w:rsidRPr="0072557B">
        <w:rPr>
          <w:rFonts w:cstheme="minorHAnsi"/>
        </w:rPr>
        <w:t xml:space="preserve">Class reports from the teacher are also requested informing on the progress of the child and how the residential opportunity has helped to support them in class. Information from EHCPs and class IEPs also </w:t>
      </w:r>
      <w:r w:rsidR="00BC4489">
        <w:rPr>
          <w:rFonts w:cstheme="minorHAnsi"/>
        </w:rPr>
        <w:t>inform</w:t>
      </w:r>
      <w:r w:rsidR="00CF2062" w:rsidRPr="0072557B">
        <w:rPr>
          <w:rFonts w:cstheme="minorHAnsi"/>
        </w:rPr>
        <w:t xml:space="preserve"> the review</w:t>
      </w:r>
      <w:r w:rsidR="00BC4489">
        <w:rPr>
          <w:rFonts w:cstheme="minorHAnsi"/>
        </w:rPr>
        <w:t>, ensuring that individual</w:t>
      </w:r>
      <w:r w:rsidR="00CF2062" w:rsidRPr="0072557B">
        <w:rPr>
          <w:rFonts w:cstheme="minorHAnsi"/>
        </w:rPr>
        <w:t xml:space="preserve"> needs </w:t>
      </w:r>
      <w:r w:rsidR="002A642C" w:rsidRPr="0072557B">
        <w:rPr>
          <w:rFonts w:cstheme="minorHAnsi"/>
        </w:rPr>
        <w:t xml:space="preserve">and objectives </w:t>
      </w:r>
      <w:r w:rsidR="00CF2062" w:rsidRPr="0072557B">
        <w:rPr>
          <w:rFonts w:cstheme="minorHAnsi"/>
        </w:rPr>
        <w:t xml:space="preserve">are </w:t>
      </w:r>
      <w:r w:rsidR="00BC4489">
        <w:rPr>
          <w:rFonts w:cstheme="minorHAnsi"/>
        </w:rPr>
        <w:t>being</w:t>
      </w:r>
      <w:r w:rsidR="00CF2062" w:rsidRPr="0072557B">
        <w:rPr>
          <w:rFonts w:cstheme="minorHAnsi"/>
        </w:rPr>
        <w:t xml:space="preserve"> met. Key workers complete a tracker review and add to the report to demonstrate target objectives and progress during the review period. </w:t>
      </w:r>
      <w:r w:rsidR="002A642C" w:rsidRPr="0072557B">
        <w:rPr>
          <w:rFonts w:cstheme="minorHAnsi"/>
        </w:rPr>
        <w:t>If required other profession</w:t>
      </w:r>
      <w:r w:rsidR="008F389B">
        <w:rPr>
          <w:rFonts w:cstheme="minorHAnsi"/>
        </w:rPr>
        <w:t>al input may be sought</w:t>
      </w:r>
      <w:r w:rsidR="002A642C" w:rsidRPr="0072557B">
        <w:rPr>
          <w:rFonts w:cstheme="minorHAnsi"/>
        </w:rPr>
        <w:t xml:space="preserve"> </w:t>
      </w:r>
      <w:r w:rsidR="00BC4489">
        <w:rPr>
          <w:rFonts w:cstheme="minorHAnsi"/>
        </w:rPr>
        <w:t xml:space="preserve">from </w:t>
      </w:r>
      <w:r w:rsidR="002A642C" w:rsidRPr="0072557B">
        <w:rPr>
          <w:rFonts w:cstheme="minorHAnsi"/>
        </w:rPr>
        <w:t>the school nurse, conductor and physios.</w:t>
      </w:r>
    </w:p>
    <w:p w:rsidR="00BC4489" w:rsidRPr="0072557B" w:rsidRDefault="00BC4489" w:rsidP="0003519C">
      <w:pPr>
        <w:autoSpaceDE w:val="0"/>
        <w:autoSpaceDN w:val="0"/>
        <w:adjustRightInd w:val="0"/>
        <w:rPr>
          <w:rFonts w:cstheme="minorHAnsi"/>
        </w:rPr>
      </w:pPr>
    </w:p>
    <w:p w:rsidR="002A642C" w:rsidRDefault="00BB69F0" w:rsidP="0003519C">
      <w:pPr>
        <w:autoSpaceDE w:val="0"/>
        <w:autoSpaceDN w:val="0"/>
        <w:adjustRightInd w:val="0"/>
        <w:rPr>
          <w:rFonts w:cstheme="minorHAnsi"/>
        </w:rPr>
      </w:pPr>
      <w:r w:rsidRPr="0072557B">
        <w:rPr>
          <w:rFonts w:cstheme="minorHAnsi"/>
        </w:rPr>
        <w:t xml:space="preserve">Residential 1 (Res 1) placements or extended days can be offered </w:t>
      </w:r>
      <w:r w:rsidR="002A642C" w:rsidRPr="0072557B">
        <w:rPr>
          <w:rFonts w:cstheme="minorHAnsi"/>
        </w:rPr>
        <w:t xml:space="preserve">along with </w:t>
      </w:r>
      <w:r w:rsidRPr="0072557B">
        <w:rPr>
          <w:rFonts w:cstheme="minorHAnsi"/>
        </w:rPr>
        <w:t>Residential 2 (Res 2) or overnight placements; or as an opportunity to work towards an overnight stay</w:t>
      </w:r>
      <w:r w:rsidR="002A642C" w:rsidRPr="0072557B">
        <w:rPr>
          <w:rFonts w:cstheme="minorHAnsi"/>
        </w:rPr>
        <w:t xml:space="preserve"> if this is appropriate in meeting the child’s needs safely and if there </w:t>
      </w:r>
      <w:r w:rsidR="005C2F61" w:rsidRPr="0072557B">
        <w:rPr>
          <w:rFonts w:cstheme="minorHAnsi"/>
        </w:rPr>
        <w:t xml:space="preserve">is </w:t>
      </w:r>
      <w:r w:rsidR="002A642C" w:rsidRPr="0072557B">
        <w:rPr>
          <w:rFonts w:cstheme="minorHAnsi"/>
        </w:rPr>
        <w:t xml:space="preserve">availability. </w:t>
      </w:r>
      <w:r w:rsidRPr="0072557B">
        <w:rPr>
          <w:rFonts w:cstheme="minorHAnsi"/>
        </w:rPr>
        <w:t xml:space="preserve">The Res 1 placement is a package of support delivered by residential staff and linked into principles of residential education. The stay includes an evening meal and </w:t>
      </w:r>
      <w:r w:rsidR="005C2F61" w:rsidRPr="0072557B">
        <w:rPr>
          <w:rFonts w:cstheme="minorHAnsi"/>
        </w:rPr>
        <w:t xml:space="preserve">social </w:t>
      </w:r>
      <w:r w:rsidRPr="0072557B">
        <w:rPr>
          <w:rFonts w:cstheme="minorHAnsi"/>
        </w:rPr>
        <w:t xml:space="preserve">interaction with peers through a range of </w:t>
      </w:r>
      <w:r w:rsidR="002A642C" w:rsidRPr="0072557B">
        <w:rPr>
          <w:rFonts w:cstheme="minorHAnsi"/>
        </w:rPr>
        <w:t xml:space="preserve">learning and play </w:t>
      </w:r>
      <w:r w:rsidRPr="0072557B">
        <w:rPr>
          <w:rFonts w:cstheme="minorHAnsi"/>
        </w:rPr>
        <w:t xml:space="preserve">activities </w:t>
      </w:r>
      <w:r w:rsidR="002A642C" w:rsidRPr="0072557B">
        <w:rPr>
          <w:rFonts w:cstheme="minorHAnsi"/>
        </w:rPr>
        <w:t xml:space="preserve">incorporating life skills </w:t>
      </w:r>
      <w:r w:rsidR="005C2F61" w:rsidRPr="0072557B">
        <w:rPr>
          <w:rFonts w:cstheme="minorHAnsi"/>
        </w:rPr>
        <w:t xml:space="preserve">and developing independence until 6:30 pm </w:t>
      </w:r>
      <w:r w:rsidRPr="0072557B">
        <w:rPr>
          <w:rFonts w:cstheme="minorHAnsi"/>
        </w:rPr>
        <w:t xml:space="preserve">or </w:t>
      </w:r>
      <w:r w:rsidR="00BC4489">
        <w:rPr>
          <w:rFonts w:cstheme="minorHAnsi"/>
        </w:rPr>
        <w:t xml:space="preserve">until </w:t>
      </w:r>
      <w:r w:rsidRPr="0072557B">
        <w:rPr>
          <w:rFonts w:cstheme="minorHAnsi"/>
        </w:rPr>
        <w:t>a time agreed with families and the Head of Care</w:t>
      </w:r>
      <w:r w:rsidR="005C2F61" w:rsidRPr="0072557B">
        <w:rPr>
          <w:rFonts w:cstheme="minorHAnsi"/>
        </w:rPr>
        <w:t>. P</w:t>
      </w:r>
      <w:r w:rsidRPr="0072557B">
        <w:rPr>
          <w:rFonts w:cstheme="minorHAnsi"/>
        </w:rPr>
        <w:t xml:space="preserve">arents </w:t>
      </w:r>
      <w:r w:rsidR="005C2F61" w:rsidRPr="0072557B">
        <w:rPr>
          <w:rFonts w:cstheme="minorHAnsi"/>
        </w:rPr>
        <w:t xml:space="preserve">and carers </w:t>
      </w:r>
      <w:r w:rsidRPr="0072557B">
        <w:rPr>
          <w:rFonts w:cstheme="minorHAnsi"/>
        </w:rPr>
        <w:t xml:space="preserve">are expected to collect their child. </w:t>
      </w:r>
    </w:p>
    <w:p w:rsidR="00BC4489" w:rsidRDefault="00BB69F0" w:rsidP="000E567B">
      <w:pPr>
        <w:autoSpaceDE w:val="0"/>
        <w:autoSpaceDN w:val="0"/>
        <w:adjustRightInd w:val="0"/>
        <w:rPr>
          <w:rFonts w:cstheme="minorHAnsi"/>
        </w:rPr>
      </w:pPr>
      <w:r w:rsidRPr="0072557B">
        <w:rPr>
          <w:rFonts w:cstheme="minorHAnsi"/>
        </w:rPr>
        <w:t xml:space="preserve">Vacancy places may be offered to pupils who access </w:t>
      </w:r>
      <w:r w:rsidR="003211CD" w:rsidRPr="0072557B">
        <w:rPr>
          <w:rFonts w:cstheme="minorHAnsi"/>
        </w:rPr>
        <w:t>one</w:t>
      </w:r>
      <w:r w:rsidRPr="0072557B">
        <w:rPr>
          <w:rFonts w:cstheme="minorHAnsi"/>
        </w:rPr>
        <w:t xml:space="preserve"> night; this </w:t>
      </w:r>
      <w:r w:rsidR="00E611B7" w:rsidRPr="0072557B">
        <w:rPr>
          <w:rFonts w:cstheme="minorHAnsi"/>
        </w:rPr>
        <w:t>is to cover other pupil absence and to</w:t>
      </w:r>
      <w:r w:rsidR="00CE1061" w:rsidRPr="0072557B">
        <w:rPr>
          <w:rFonts w:cstheme="minorHAnsi"/>
        </w:rPr>
        <w:t xml:space="preserve"> </w:t>
      </w:r>
      <w:r w:rsidR="00004579" w:rsidRPr="0072557B">
        <w:rPr>
          <w:rFonts w:cstheme="minorHAnsi"/>
        </w:rPr>
        <w:t xml:space="preserve">ensure that </w:t>
      </w:r>
      <w:r w:rsidR="00BC4489">
        <w:rPr>
          <w:rFonts w:cstheme="minorHAnsi"/>
        </w:rPr>
        <w:t xml:space="preserve">Residential </w:t>
      </w:r>
      <w:r w:rsidR="00CE1061" w:rsidRPr="0072557B">
        <w:rPr>
          <w:rFonts w:cstheme="minorHAnsi"/>
        </w:rPr>
        <w:t>is full</w:t>
      </w:r>
      <w:r w:rsidR="002A642C" w:rsidRPr="0072557B">
        <w:rPr>
          <w:rFonts w:cstheme="minorHAnsi"/>
        </w:rPr>
        <w:t xml:space="preserve"> </w:t>
      </w:r>
      <w:r w:rsidR="007372F3">
        <w:rPr>
          <w:rFonts w:cstheme="minorHAnsi"/>
        </w:rPr>
        <w:t xml:space="preserve">as </w:t>
      </w:r>
      <w:r w:rsidR="00824FBC">
        <w:rPr>
          <w:rFonts w:cstheme="minorHAnsi"/>
        </w:rPr>
        <w:t>commissioned,</w:t>
      </w:r>
      <w:r w:rsidR="00004579" w:rsidRPr="0072557B">
        <w:rPr>
          <w:rFonts w:cstheme="minorHAnsi"/>
        </w:rPr>
        <w:t xml:space="preserve"> </w:t>
      </w:r>
      <w:r w:rsidR="002A642C" w:rsidRPr="0072557B">
        <w:rPr>
          <w:rFonts w:cstheme="minorHAnsi"/>
        </w:rPr>
        <w:t>ensuring that the current contract with Staffordshire County Council is met.</w:t>
      </w:r>
      <w:r w:rsidR="00004579" w:rsidRPr="0072557B">
        <w:rPr>
          <w:rFonts w:cstheme="minorHAnsi"/>
        </w:rPr>
        <w:t xml:space="preserve"> On</w:t>
      </w:r>
      <w:r w:rsidR="008163B5" w:rsidRPr="0072557B">
        <w:rPr>
          <w:rFonts w:cstheme="minorHAnsi"/>
        </w:rPr>
        <w:t xml:space="preserve"> occasion places may be offered to </w:t>
      </w:r>
      <w:r w:rsidR="00BC4489">
        <w:rPr>
          <w:rFonts w:cstheme="minorHAnsi"/>
        </w:rPr>
        <w:t>offer</w:t>
      </w:r>
      <w:r w:rsidR="008163B5" w:rsidRPr="0072557B">
        <w:rPr>
          <w:rFonts w:cstheme="minorHAnsi"/>
        </w:rPr>
        <w:t xml:space="preserve"> pupils a taster to the residential setting. P</w:t>
      </w:r>
      <w:r w:rsidR="00CE1061" w:rsidRPr="0072557B">
        <w:rPr>
          <w:rFonts w:cstheme="minorHAnsi"/>
        </w:rPr>
        <w:t xml:space="preserve">laces are only available to pupils assessing 1 night only and not to pupils after the </w:t>
      </w:r>
      <w:r w:rsidR="00004579" w:rsidRPr="0072557B">
        <w:rPr>
          <w:rFonts w:cstheme="minorHAnsi"/>
        </w:rPr>
        <w:t>autumn</w:t>
      </w:r>
      <w:r w:rsidR="00CE1061" w:rsidRPr="0072557B">
        <w:rPr>
          <w:rFonts w:cstheme="minorHAnsi"/>
        </w:rPr>
        <w:t xml:space="preserve"> term in Y6.</w:t>
      </w:r>
    </w:p>
    <w:p w:rsidR="00004579" w:rsidRDefault="00BB69F0" w:rsidP="0003519C">
      <w:pPr>
        <w:rPr>
          <w:rFonts w:cstheme="minorHAnsi"/>
        </w:rPr>
      </w:pPr>
      <w:r w:rsidRPr="0072557B">
        <w:rPr>
          <w:rFonts w:cstheme="minorHAnsi"/>
        </w:rPr>
        <w:t xml:space="preserve">We acknowledge that it may take some individuals longer than others to adapt to staying away from home, having to </w:t>
      </w:r>
      <w:r w:rsidR="00004579" w:rsidRPr="0072557B">
        <w:rPr>
          <w:rFonts w:cstheme="minorHAnsi"/>
        </w:rPr>
        <w:t>develop trust and</w:t>
      </w:r>
      <w:r w:rsidR="0059775D" w:rsidRPr="0072557B">
        <w:rPr>
          <w:rFonts w:cstheme="minorHAnsi"/>
        </w:rPr>
        <w:t xml:space="preserve"> confidence away from home</w:t>
      </w:r>
      <w:r w:rsidRPr="0072557B">
        <w:rPr>
          <w:rFonts w:cstheme="minorHAnsi"/>
        </w:rPr>
        <w:t xml:space="preserve"> and to</w:t>
      </w:r>
      <w:r w:rsidR="00004579" w:rsidRPr="0072557B">
        <w:rPr>
          <w:rFonts w:cstheme="minorHAnsi"/>
        </w:rPr>
        <w:t xml:space="preserve"> be able</w:t>
      </w:r>
      <w:r w:rsidRPr="0072557B">
        <w:rPr>
          <w:rFonts w:cstheme="minorHAnsi"/>
        </w:rPr>
        <w:t xml:space="preserve"> cope with change. Therefore we set the pace of overnight plac</w:t>
      </w:r>
      <w:r w:rsidR="00BC4489">
        <w:rPr>
          <w:rFonts w:cstheme="minorHAnsi"/>
        </w:rPr>
        <w:t>ements to suit each individual.</w:t>
      </w:r>
    </w:p>
    <w:p w:rsidR="002B2DB1" w:rsidRPr="0072557B" w:rsidRDefault="00BB69F0" w:rsidP="0003519C">
      <w:pPr>
        <w:rPr>
          <w:rFonts w:cstheme="minorHAnsi"/>
        </w:rPr>
      </w:pPr>
      <w:r w:rsidRPr="0072557B">
        <w:rPr>
          <w:rFonts w:cstheme="minorHAnsi"/>
        </w:rPr>
        <w:t>They may increase the time spent with us during the evening until they feel conf</w:t>
      </w:r>
      <w:r w:rsidR="00004579" w:rsidRPr="0072557B">
        <w:rPr>
          <w:rFonts w:cstheme="minorHAnsi"/>
        </w:rPr>
        <w:t xml:space="preserve">ident enough to stay overnight if this is available and planned. </w:t>
      </w:r>
      <w:r w:rsidRPr="0072557B">
        <w:rPr>
          <w:rFonts w:cstheme="minorHAnsi"/>
        </w:rPr>
        <w:t>We also recognise that families need to feel confident in our ability to care for their children and offer open communication to</w:t>
      </w:r>
      <w:r w:rsidR="00823F0D" w:rsidRPr="0072557B">
        <w:rPr>
          <w:rFonts w:cstheme="minorHAnsi"/>
        </w:rPr>
        <w:t xml:space="preserve"> </w:t>
      </w:r>
      <w:r w:rsidR="00004579" w:rsidRPr="0072557B">
        <w:rPr>
          <w:rFonts w:cstheme="minorHAnsi"/>
        </w:rPr>
        <w:t>help to re</w:t>
      </w:r>
      <w:r w:rsidR="00823F0D" w:rsidRPr="0072557B">
        <w:rPr>
          <w:rFonts w:cstheme="minorHAnsi"/>
        </w:rPr>
        <w:t>assure them.</w:t>
      </w:r>
    </w:p>
    <w:p w:rsidR="000E567B" w:rsidRPr="007372F3" w:rsidRDefault="000E567B" w:rsidP="000E567B">
      <w:pPr>
        <w:pStyle w:val="NormalWeb"/>
        <w:rPr>
          <w:rFonts w:asciiTheme="minorHAnsi" w:hAnsiTheme="minorHAnsi" w:cstheme="minorHAnsi"/>
          <w:color w:val="000000"/>
          <w:sz w:val="27"/>
          <w:szCs w:val="27"/>
        </w:rPr>
      </w:pPr>
      <w:r w:rsidRPr="007372F3">
        <w:rPr>
          <w:rFonts w:asciiTheme="minorHAnsi" w:hAnsiTheme="minorHAnsi" w:cstheme="minorHAnsi"/>
        </w:rPr>
        <w:t>A small contribution has been introduced to both Res 1 &amp; Res 2 evenings as below:</w:t>
      </w:r>
    </w:p>
    <w:p w:rsidR="000E567B" w:rsidRPr="000E567B" w:rsidRDefault="000E567B" w:rsidP="000E567B">
      <w:pPr>
        <w:pStyle w:val="NormalWeb"/>
        <w:rPr>
          <w:rFonts w:asciiTheme="minorHAnsi" w:hAnsiTheme="minorHAnsi" w:cstheme="minorHAnsi"/>
          <w:color w:val="000000"/>
        </w:rPr>
      </w:pPr>
      <w:r w:rsidRPr="000E567B">
        <w:rPr>
          <w:rFonts w:asciiTheme="minorHAnsi" w:hAnsiTheme="minorHAnsi" w:cstheme="minorHAnsi"/>
          <w:color w:val="000000"/>
        </w:rPr>
        <w:t>Res 1 places (evening only): £8 per session.</w:t>
      </w:r>
    </w:p>
    <w:p w:rsidR="000E567B" w:rsidRPr="000E567B" w:rsidRDefault="000E567B" w:rsidP="000E567B">
      <w:pPr>
        <w:pStyle w:val="NormalWeb"/>
        <w:rPr>
          <w:rFonts w:asciiTheme="minorHAnsi" w:hAnsiTheme="minorHAnsi" w:cstheme="minorHAnsi"/>
          <w:color w:val="000000"/>
        </w:rPr>
      </w:pPr>
      <w:r w:rsidRPr="000E567B">
        <w:rPr>
          <w:rFonts w:asciiTheme="minorHAnsi" w:hAnsiTheme="minorHAnsi" w:cstheme="minorHAnsi"/>
          <w:color w:val="000000"/>
        </w:rPr>
        <w:t>Res 2 places (overnight stays): £11 per session.</w:t>
      </w:r>
    </w:p>
    <w:p w:rsidR="00BC4489" w:rsidRPr="000E567B" w:rsidRDefault="000E567B" w:rsidP="0003519C">
      <w:pPr>
        <w:rPr>
          <w:rFonts w:cstheme="minorHAnsi"/>
        </w:rPr>
      </w:pPr>
      <w:r>
        <w:rPr>
          <w:rFonts w:cstheme="minorHAnsi"/>
        </w:rPr>
        <w:t>(</w:t>
      </w:r>
      <w:r w:rsidRPr="000E567B">
        <w:rPr>
          <w:rFonts w:cstheme="minorHAnsi"/>
        </w:rPr>
        <w:t>Updated November 2024</w:t>
      </w:r>
      <w:r>
        <w:rPr>
          <w:rFonts w:cstheme="minorHAnsi"/>
        </w:rPr>
        <w:t>)</w:t>
      </w:r>
    </w:p>
    <w:p w:rsidR="00BC4489" w:rsidRDefault="00887853" w:rsidP="007D3688">
      <w:pPr>
        <w:pStyle w:val="Heading1"/>
      </w:pPr>
      <w:bookmarkStart w:id="9" w:name="_Toc177644690"/>
      <w:r w:rsidRPr="0072557B">
        <w:t>Transition</w:t>
      </w:r>
      <w:bookmarkEnd w:id="9"/>
    </w:p>
    <w:p w:rsidR="007D3688" w:rsidRPr="007D3688" w:rsidRDefault="007D3688" w:rsidP="007D3688"/>
    <w:p w:rsidR="00315D51" w:rsidRPr="0072557B" w:rsidRDefault="00315D51" w:rsidP="0003519C">
      <w:pPr>
        <w:rPr>
          <w:rFonts w:cstheme="minorHAnsi"/>
        </w:rPr>
      </w:pPr>
      <w:r w:rsidRPr="0072557B">
        <w:rPr>
          <w:rFonts w:cstheme="minorHAnsi"/>
        </w:rPr>
        <w:t>Leavi</w:t>
      </w:r>
      <w:r w:rsidR="000F4D41" w:rsidRPr="0072557B">
        <w:rPr>
          <w:rFonts w:cstheme="minorHAnsi"/>
        </w:rPr>
        <w:t>ng the provision in Year 6</w:t>
      </w:r>
      <w:r w:rsidR="0059775D" w:rsidRPr="0072557B">
        <w:rPr>
          <w:rFonts w:cstheme="minorHAnsi"/>
        </w:rPr>
        <w:t>,</w:t>
      </w:r>
      <w:r w:rsidR="000F4D41" w:rsidRPr="0072557B">
        <w:rPr>
          <w:rFonts w:cstheme="minorHAnsi"/>
        </w:rPr>
        <w:t xml:space="preserve"> pupils </w:t>
      </w:r>
      <w:r w:rsidR="00004579" w:rsidRPr="0072557B">
        <w:rPr>
          <w:rFonts w:cstheme="minorHAnsi"/>
        </w:rPr>
        <w:t xml:space="preserve">have </w:t>
      </w:r>
      <w:r w:rsidR="000F4D41" w:rsidRPr="0072557B">
        <w:rPr>
          <w:rFonts w:cstheme="minorHAnsi"/>
        </w:rPr>
        <w:t xml:space="preserve">a transition programme </w:t>
      </w:r>
      <w:r w:rsidRPr="0072557B">
        <w:rPr>
          <w:rFonts w:cstheme="minorHAnsi"/>
        </w:rPr>
        <w:t>in place for leaving the setting and support is provided to the children and</w:t>
      </w:r>
      <w:r w:rsidR="002B2DB1" w:rsidRPr="0072557B">
        <w:rPr>
          <w:rFonts w:cstheme="minorHAnsi"/>
        </w:rPr>
        <w:t xml:space="preserve"> their families.</w:t>
      </w:r>
      <w:r w:rsidRPr="0072557B">
        <w:rPr>
          <w:rFonts w:cstheme="minorHAnsi"/>
        </w:rPr>
        <w:t xml:space="preserve"> When</w:t>
      </w:r>
      <w:r w:rsidR="00E611B7" w:rsidRPr="0072557B">
        <w:rPr>
          <w:rFonts w:cstheme="minorHAnsi"/>
        </w:rPr>
        <w:t xml:space="preserve"> a</w:t>
      </w:r>
      <w:r w:rsidRPr="0072557B">
        <w:rPr>
          <w:rFonts w:cstheme="minorHAnsi"/>
        </w:rPr>
        <w:t xml:space="preserve"> </w:t>
      </w:r>
      <w:r w:rsidR="00487038" w:rsidRPr="0072557B">
        <w:rPr>
          <w:rFonts w:cstheme="minorHAnsi"/>
        </w:rPr>
        <w:t xml:space="preserve">pupil </w:t>
      </w:r>
      <w:r w:rsidRPr="0072557B">
        <w:rPr>
          <w:rFonts w:cstheme="minorHAnsi"/>
        </w:rPr>
        <w:t>is in Year 6, there will be a reduction of provision in the Autumn Term at Christmas to one overnight</w:t>
      </w:r>
      <w:r w:rsidR="00004579" w:rsidRPr="0072557B">
        <w:rPr>
          <w:rFonts w:cstheme="minorHAnsi"/>
        </w:rPr>
        <w:t xml:space="preserve"> only</w:t>
      </w:r>
      <w:r w:rsidR="003D636B">
        <w:rPr>
          <w:rFonts w:cstheme="minorHAnsi"/>
        </w:rPr>
        <w:t>,</w:t>
      </w:r>
      <w:r w:rsidRPr="0072557B">
        <w:rPr>
          <w:rFonts w:cstheme="minorHAnsi"/>
        </w:rPr>
        <w:t xml:space="preserve"> with the placement ceasing by the following </w:t>
      </w:r>
      <w:r w:rsidRPr="00750715">
        <w:rPr>
          <w:rFonts w:cstheme="minorHAnsi"/>
        </w:rPr>
        <w:t>Easter Spring Term.</w:t>
      </w:r>
      <w:r w:rsidR="00004579" w:rsidRPr="00750715">
        <w:rPr>
          <w:rFonts w:cstheme="minorHAnsi"/>
        </w:rPr>
        <w:t xml:space="preserve"> </w:t>
      </w:r>
    </w:p>
    <w:p w:rsidR="00FA0FA4" w:rsidRPr="0072557B" w:rsidRDefault="002B2DB1" w:rsidP="0003519C">
      <w:pPr>
        <w:rPr>
          <w:rFonts w:cstheme="minorHAnsi"/>
        </w:rPr>
      </w:pPr>
      <w:r w:rsidRPr="0072557B">
        <w:rPr>
          <w:rFonts w:cstheme="minorHAnsi"/>
        </w:rPr>
        <w:t>This transition period prepares the pupils and parents and care</w:t>
      </w:r>
      <w:r w:rsidR="0059775D" w:rsidRPr="0072557B">
        <w:rPr>
          <w:rFonts w:cstheme="minorHAnsi"/>
        </w:rPr>
        <w:t>rs to begin to adjust to change</w:t>
      </w:r>
      <w:r w:rsidRPr="0072557B">
        <w:rPr>
          <w:rFonts w:cstheme="minorHAnsi"/>
        </w:rPr>
        <w:t xml:space="preserve"> </w:t>
      </w:r>
      <w:r w:rsidR="00FA0FA4" w:rsidRPr="0072557B">
        <w:rPr>
          <w:rFonts w:cstheme="minorHAnsi"/>
        </w:rPr>
        <w:t>and</w:t>
      </w:r>
      <w:r w:rsidRPr="0072557B">
        <w:rPr>
          <w:rFonts w:cstheme="minorHAnsi"/>
        </w:rPr>
        <w:t xml:space="preserve"> enables the pupils to develop awareness and skills to cope with their</w:t>
      </w:r>
      <w:r w:rsidR="00FA0FA4" w:rsidRPr="0072557B">
        <w:rPr>
          <w:rFonts w:cstheme="minorHAnsi"/>
        </w:rPr>
        <w:t xml:space="preserve"> life transitions</w:t>
      </w:r>
      <w:r w:rsidRPr="0072557B">
        <w:rPr>
          <w:rFonts w:cstheme="minorHAnsi"/>
        </w:rPr>
        <w:t xml:space="preserve"> later</w:t>
      </w:r>
      <w:r w:rsidR="00FA0FA4" w:rsidRPr="0072557B">
        <w:rPr>
          <w:rFonts w:cstheme="minorHAnsi"/>
        </w:rPr>
        <w:t xml:space="preserve"> preparing them for their next key stage and</w:t>
      </w:r>
      <w:r w:rsidR="00487038" w:rsidRPr="0072557B">
        <w:rPr>
          <w:rFonts w:cstheme="minorHAnsi"/>
        </w:rPr>
        <w:t xml:space="preserve"> the</w:t>
      </w:r>
      <w:r w:rsidR="00FA0FA4" w:rsidRPr="0072557B">
        <w:rPr>
          <w:rFonts w:cstheme="minorHAnsi"/>
        </w:rPr>
        <w:t xml:space="preserve"> future</w:t>
      </w:r>
      <w:r w:rsidR="0059775D" w:rsidRPr="0072557B">
        <w:rPr>
          <w:rFonts w:cstheme="minorHAnsi"/>
        </w:rPr>
        <w:t xml:space="preserve">. </w:t>
      </w:r>
      <w:r w:rsidR="00FA0FA4" w:rsidRPr="0072557B">
        <w:rPr>
          <w:rFonts w:cstheme="minorHAnsi"/>
        </w:rPr>
        <w:t>Many pupils move on to schools with no residential provision and therefor</w:t>
      </w:r>
      <w:r w:rsidR="003D636B">
        <w:rPr>
          <w:rFonts w:cstheme="minorHAnsi"/>
        </w:rPr>
        <w:t>e</w:t>
      </w:r>
      <w:r w:rsidR="00FA0FA4" w:rsidRPr="0072557B">
        <w:rPr>
          <w:rFonts w:cstheme="minorHAnsi"/>
        </w:rPr>
        <w:t xml:space="preserve"> benefit from this transition.</w:t>
      </w:r>
    </w:p>
    <w:p w:rsidR="00171465" w:rsidRPr="0072557B" w:rsidRDefault="00315D51" w:rsidP="0003519C">
      <w:pPr>
        <w:rPr>
          <w:rFonts w:cstheme="minorHAnsi"/>
        </w:rPr>
      </w:pPr>
      <w:r w:rsidRPr="0072557B">
        <w:rPr>
          <w:rFonts w:cstheme="minorHAnsi"/>
        </w:rPr>
        <w:t>Out of county placements have a similar process with the child’s authority and is dealt with on an individual basis in order to follow the appropriate counties procedures.  Staff will talk to parents individually about this process.</w:t>
      </w:r>
    </w:p>
    <w:p w:rsidR="00315D51" w:rsidRDefault="00315D51" w:rsidP="0003519C">
      <w:pPr>
        <w:tabs>
          <w:tab w:val="left" w:pos="1404"/>
        </w:tabs>
        <w:rPr>
          <w:rFonts w:cstheme="minorHAnsi"/>
        </w:rPr>
      </w:pPr>
    </w:p>
    <w:p w:rsidR="002B55D1" w:rsidRDefault="002B55D1" w:rsidP="002B55D1">
      <w:pPr>
        <w:pStyle w:val="Heading1"/>
      </w:pPr>
      <w:bookmarkStart w:id="10" w:name="_Toc177644691"/>
      <w:r>
        <w:t>Facilities and Resources</w:t>
      </w:r>
      <w:bookmarkEnd w:id="10"/>
    </w:p>
    <w:p w:rsidR="002B55D1" w:rsidRDefault="002B55D1" w:rsidP="0003519C">
      <w:pPr>
        <w:tabs>
          <w:tab w:val="left" w:pos="1404"/>
        </w:tabs>
        <w:rPr>
          <w:rFonts w:cstheme="minorHAnsi"/>
        </w:rPr>
      </w:pPr>
    </w:p>
    <w:p w:rsidR="002B55D1" w:rsidRDefault="002B55D1" w:rsidP="002B55D1">
      <w:pPr>
        <w:pStyle w:val="ListParagraph"/>
        <w:numPr>
          <w:ilvl w:val="0"/>
          <w:numId w:val="30"/>
        </w:numPr>
        <w:tabs>
          <w:tab w:val="left" w:pos="1404"/>
        </w:tabs>
        <w:rPr>
          <w:rFonts w:cstheme="minorHAnsi"/>
          <w:b/>
        </w:rPr>
      </w:pPr>
      <w:r w:rsidRPr="002B55D1">
        <w:rPr>
          <w:rFonts w:cstheme="minorHAnsi"/>
          <w:b/>
        </w:rPr>
        <w:t>Accommodation</w:t>
      </w:r>
    </w:p>
    <w:p w:rsidR="002B55D1" w:rsidRDefault="002B55D1" w:rsidP="002B55D1">
      <w:pPr>
        <w:pStyle w:val="ListParagraph"/>
        <w:tabs>
          <w:tab w:val="left" w:pos="1404"/>
        </w:tabs>
        <w:rPr>
          <w:rFonts w:cstheme="minorHAnsi"/>
        </w:rPr>
      </w:pPr>
      <w:proofErr w:type="spellStart"/>
      <w:r>
        <w:rPr>
          <w:rFonts w:cstheme="minorHAnsi"/>
        </w:rPr>
        <w:t>Kiplings</w:t>
      </w:r>
      <w:proofErr w:type="spellEnd"/>
      <w:r>
        <w:rPr>
          <w:rFonts w:cstheme="minorHAnsi"/>
        </w:rPr>
        <w:t xml:space="preserve"> residential provides a welcoming, friendly, homely and safe environment for all. This is a </w:t>
      </w:r>
      <w:r w:rsidR="004A031E">
        <w:rPr>
          <w:rFonts w:cstheme="minorHAnsi"/>
        </w:rPr>
        <w:t>well-organised</w:t>
      </w:r>
      <w:r>
        <w:rPr>
          <w:rFonts w:cstheme="minorHAnsi"/>
        </w:rPr>
        <w:t xml:space="preserve"> </w:t>
      </w:r>
      <w:r w:rsidR="004A031E">
        <w:rPr>
          <w:rFonts w:cstheme="minorHAnsi"/>
        </w:rPr>
        <w:t>provision that</w:t>
      </w:r>
      <w:r>
        <w:rPr>
          <w:rFonts w:cstheme="minorHAnsi"/>
        </w:rPr>
        <w:t xml:space="preserve"> can be adapted to meet all the pupil’s needs. Appropriate risk assessments, maintenance and checks are in place and updated accordingly. There is a regular fire drill each half term.</w:t>
      </w:r>
    </w:p>
    <w:p w:rsidR="002B55D1" w:rsidRDefault="002B55D1" w:rsidP="002B55D1">
      <w:pPr>
        <w:pStyle w:val="ListParagraph"/>
        <w:tabs>
          <w:tab w:val="left" w:pos="1404"/>
        </w:tabs>
        <w:rPr>
          <w:rFonts w:cstheme="minorHAnsi"/>
        </w:rPr>
      </w:pPr>
    </w:p>
    <w:p w:rsidR="002B55D1" w:rsidRDefault="002B55D1" w:rsidP="002B55D1">
      <w:pPr>
        <w:pStyle w:val="ListParagraph"/>
        <w:tabs>
          <w:tab w:val="left" w:pos="1404"/>
        </w:tabs>
        <w:rPr>
          <w:rFonts w:cstheme="minorHAnsi"/>
        </w:rPr>
      </w:pPr>
      <w:r>
        <w:rPr>
          <w:rFonts w:cstheme="minorHAnsi"/>
        </w:rPr>
        <w:t>Separate bedrooms are available for boys and girls. Considerations of space, comfort, privacy, storage and personalising the environment weigh equally with those of security, efficiency and staff routines of supervision.</w:t>
      </w:r>
    </w:p>
    <w:p w:rsidR="002B55D1" w:rsidRDefault="002B55D1" w:rsidP="002B55D1">
      <w:pPr>
        <w:pStyle w:val="ListParagraph"/>
        <w:tabs>
          <w:tab w:val="left" w:pos="1404"/>
        </w:tabs>
        <w:rPr>
          <w:rFonts w:cstheme="minorHAnsi"/>
        </w:rPr>
      </w:pPr>
    </w:p>
    <w:p w:rsidR="002B55D1" w:rsidRDefault="002B55D1" w:rsidP="002B55D1">
      <w:pPr>
        <w:pStyle w:val="ListParagraph"/>
        <w:tabs>
          <w:tab w:val="left" w:pos="1404"/>
        </w:tabs>
        <w:rPr>
          <w:rFonts w:cstheme="minorHAnsi"/>
        </w:rPr>
      </w:pPr>
      <w:r>
        <w:rPr>
          <w:rFonts w:cstheme="minorHAnsi"/>
        </w:rPr>
        <w:t>Separate spacious bathrooms offer the children greater independence with the choice of a bath or shower, and opportunity to practice and develop their personal care skills including toileting. Pupils have access to their bedrooms at all times, they have their own personal space to create and make their own, bringing their own bedding if preferred. All rooms have privacy dividers if required.</w:t>
      </w:r>
    </w:p>
    <w:p w:rsidR="002B55D1" w:rsidRDefault="002B55D1" w:rsidP="002B55D1">
      <w:pPr>
        <w:pStyle w:val="ListParagraph"/>
        <w:tabs>
          <w:tab w:val="left" w:pos="1404"/>
        </w:tabs>
        <w:rPr>
          <w:rFonts w:cstheme="minorHAnsi"/>
        </w:rPr>
      </w:pPr>
    </w:p>
    <w:p w:rsidR="002B55D1" w:rsidRDefault="002B55D1" w:rsidP="002B55D1">
      <w:pPr>
        <w:pStyle w:val="ListParagraph"/>
        <w:tabs>
          <w:tab w:val="left" w:pos="1404"/>
        </w:tabs>
        <w:rPr>
          <w:rFonts w:cstheme="minorHAnsi"/>
        </w:rPr>
      </w:pPr>
      <w:r>
        <w:rPr>
          <w:rFonts w:cstheme="minorHAnsi"/>
        </w:rPr>
        <w:t xml:space="preserve">There is access to social areas which are appropriate to their main purpose. An area is set aside for quiet activities, and there are areas for play and sensory activities in the playroom and bedrooms. </w:t>
      </w:r>
      <w:r w:rsidR="007A7374">
        <w:rPr>
          <w:rFonts w:cstheme="minorHAnsi"/>
        </w:rPr>
        <w:t xml:space="preserve">There is a range of fun and learning activities and resources available to allow and encourage pupils to exercise personal choice as well as participating in planned activities. </w:t>
      </w:r>
    </w:p>
    <w:p w:rsidR="007A7374" w:rsidRDefault="007A7374" w:rsidP="002B55D1">
      <w:pPr>
        <w:pStyle w:val="ListParagraph"/>
        <w:tabs>
          <w:tab w:val="left" w:pos="1404"/>
        </w:tabs>
        <w:rPr>
          <w:rFonts w:cstheme="minorHAnsi"/>
        </w:rPr>
      </w:pPr>
    </w:p>
    <w:p w:rsidR="007A7374" w:rsidRDefault="007A7374" w:rsidP="002B55D1">
      <w:pPr>
        <w:pStyle w:val="ListParagraph"/>
        <w:tabs>
          <w:tab w:val="left" w:pos="1404"/>
        </w:tabs>
        <w:rPr>
          <w:rFonts w:cstheme="minorHAnsi"/>
        </w:rPr>
      </w:pPr>
      <w:r>
        <w:rPr>
          <w:rFonts w:cstheme="minorHAnsi"/>
        </w:rPr>
        <w:t xml:space="preserve">Pupils have access to a telephone which enables them to make </w:t>
      </w:r>
      <w:r w:rsidR="00211662">
        <w:rPr>
          <w:rFonts w:cstheme="minorHAnsi"/>
        </w:rPr>
        <w:t>outgoing</w:t>
      </w:r>
      <w:r>
        <w:rPr>
          <w:rFonts w:cstheme="minorHAnsi"/>
        </w:rPr>
        <w:t xml:space="preserve"> calls with </w:t>
      </w:r>
      <w:r w:rsidR="00211662">
        <w:rPr>
          <w:rFonts w:cstheme="minorHAnsi"/>
        </w:rPr>
        <w:t>sufficient</w:t>
      </w:r>
      <w:r>
        <w:rPr>
          <w:rFonts w:cstheme="minorHAnsi"/>
        </w:rPr>
        <w:t xml:space="preserve"> </w:t>
      </w:r>
      <w:r w:rsidR="00211662">
        <w:rPr>
          <w:rFonts w:cstheme="minorHAnsi"/>
        </w:rPr>
        <w:t>privacy to prevent conversations from being overheard if required, staff also support and facilitate</w:t>
      </w:r>
      <w:r w:rsidR="004A031E">
        <w:rPr>
          <w:rFonts w:cstheme="minorHAnsi"/>
        </w:rPr>
        <w:t xml:space="preserve"> this</w:t>
      </w:r>
      <w:r w:rsidR="00211662">
        <w:rPr>
          <w:rFonts w:cstheme="minorHAnsi"/>
        </w:rPr>
        <w:t xml:space="preserve"> as required.</w:t>
      </w:r>
    </w:p>
    <w:p w:rsidR="00211662" w:rsidRDefault="00211662" w:rsidP="002B55D1">
      <w:pPr>
        <w:pStyle w:val="ListParagraph"/>
        <w:tabs>
          <w:tab w:val="left" w:pos="1404"/>
        </w:tabs>
        <w:rPr>
          <w:rFonts w:cstheme="minorHAnsi"/>
        </w:rPr>
      </w:pPr>
    </w:p>
    <w:p w:rsidR="00211662" w:rsidRDefault="00211662" w:rsidP="002B55D1">
      <w:pPr>
        <w:pStyle w:val="ListParagraph"/>
        <w:tabs>
          <w:tab w:val="left" w:pos="1404"/>
        </w:tabs>
        <w:rPr>
          <w:rFonts w:cstheme="minorHAnsi"/>
        </w:rPr>
      </w:pPr>
      <w:r>
        <w:rPr>
          <w:rFonts w:cstheme="minorHAnsi"/>
        </w:rPr>
        <w:t xml:space="preserve">The area set aside for quiet activities can be used for specific homework such as reading, planned by the class teacher, with the child’s key worker and other staff supporting them to make sure this can be completed. Some pupils will not necessarily have acquitted the literacy skills usually associated with homework in the traditional </w:t>
      </w:r>
      <w:r w:rsidR="004A031E">
        <w:rPr>
          <w:rFonts w:cstheme="minorHAnsi"/>
        </w:rPr>
        <w:t>sense;</w:t>
      </w:r>
      <w:r>
        <w:rPr>
          <w:rFonts w:cstheme="minorHAnsi"/>
        </w:rPr>
        <w:t xml:space="preserve"> </w:t>
      </w:r>
      <w:r w:rsidR="004A031E">
        <w:rPr>
          <w:rFonts w:cstheme="minorHAnsi"/>
        </w:rPr>
        <w:t>however,</w:t>
      </w:r>
      <w:r>
        <w:rPr>
          <w:rFonts w:cstheme="minorHAnsi"/>
        </w:rPr>
        <w:t xml:space="preserve"> they are supported and encouraged to engage in these activities if preferred. There is a variety of outside areas that the children can access including Pathways (play area), the Bird Hide, Sensory Garden and the Outdoor Classroom. All pupils have opportunities to explore these areas</w:t>
      </w:r>
      <w:r w:rsidR="004A031E">
        <w:rPr>
          <w:rFonts w:cstheme="minorHAnsi"/>
        </w:rPr>
        <w:t xml:space="preserve"> with supervision</w:t>
      </w:r>
      <w:r>
        <w:rPr>
          <w:rFonts w:cstheme="minorHAnsi"/>
        </w:rPr>
        <w:t>.</w:t>
      </w:r>
    </w:p>
    <w:p w:rsidR="00211662" w:rsidRDefault="00211662" w:rsidP="002B55D1">
      <w:pPr>
        <w:pStyle w:val="ListParagraph"/>
        <w:tabs>
          <w:tab w:val="left" w:pos="1404"/>
        </w:tabs>
        <w:rPr>
          <w:rFonts w:cstheme="minorHAnsi"/>
        </w:rPr>
      </w:pPr>
    </w:p>
    <w:p w:rsidR="00211662" w:rsidRDefault="00211662" w:rsidP="002B55D1">
      <w:pPr>
        <w:pStyle w:val="ListParagraph"/>
        <w:tabs>
          <w:tab w:val="left" w:pos="1404"/>
        </w:tabs>
        <w:rPr>
          <w:rFonts w:cstheme="minorHAnsi"/>
        </w:rPr>
      </w:pPr>
      <w:r>
        <w:rPr>
          <w:rFonts w:cstheme="minorHAnsi"/>
        </w:rPr>
        <w:t>The extended day over 3 nights, provides opportunities for all pupils to extend and reinforce what has been explored and learned during the school day, and to work towards developing these skills with increased confidence and independence. This time enables the children to develop meaningful relationships, make friends and promote their mental health and emotional wellbeing.</w:t>
      </w:r>
    </w:p>
    <w:p w:rsidR="00211662" w:rsidRPr="002B55D1" w:rsidRDefault="00211662" w:rsidP="002B55D1">
      <w:pPr>
        <w:pStyle w:val="ListParagraph"/>
        <w:tabs>
          <w:tab w:val="left" w:pos="1404"/>
        </w:tabs>
        <w:rPr>
          <w:rFonts w:cstheme="minorHAnsi"/>
        </w:rPr>
      </w:pPr>
    </w:p>
    <w:p w:rsidR="002B55D1" w:rsidRDefault="002B55D1" w:rsidP="002B55D1">
      <w:pPr>
        <w:pStyle w:val="ListParagraph"/>
        <w:numPr>
          <w:ilvl w:val="0"/>
          <w:numId w:val="30"/>
        </w:numPr>
        <w:tabs>
          <w:tab w:val="left" w:pos="1404"/>
        </w:tabs>
        <w:rPr>
          <w:rFonts w:cstheme="minorHAnsi"/>
          <w:b/>
        </w:rPr>
      </w:pPr>
      <w:r>
        <w:rPr>
          <w:rFonts w:cstheme="minorHAnsi"/>
          <w:b/>
        </w:rPr>
        <w:t>Housekeeping</w:t>
      </w:r>
    </w:p>
    <w:p w:rsidR="002B55D1" w:rsidRPr="0072557B" w:rsidRDefault="00211662" w:rsidP="00824FBC">
      <w:pPr>
        <w:pStyle w:val="ListParagraph"/>
        <w:tabs>
          <w:tab w:val="left" w:pos="1404"/>
        </w:tabs>
        <w:rPr>
          <w:rFonts w:cstheme="minorHAnsi"/>
        </w:rPr>
      </w:pPr>
      <w:r w:rsidRPr="008F3184">
        <w:rPr>
          <w:rFonts w:cstheme="minorHAnsi"/>
        </w:rPr>
        <w:t>The residential i</w:t>
      </w:r>
      <w:r w:rsidR="00DB432D">
        <w:rPr>
          <w:rFonts w:cstheme="minorHAnsi"/>
        </w:rPr>
        <w:t>s cleaned daily by the schools d</w:t>
      </w:r>
      <w:r w:rsidRPr="008F3184">
        <w:rPr>
          <w:rFonts w:cstheme="minorHAnsi"/>
        </w:rPr>
        <w:t xml:space="preserve">omestic </w:t>
      </w:r>
      <w:r w:rsidR="00DB432D" w:rsidRPr="008F3184">
        <w:rPr>
          <w:rFonts w:cstheme="minorHAnsi"/>
        </w:rPr>
        <w:t>team</w:t>
      </w:r>
      <w:r w:rsidRPr="008F3184">
        <w:rPr>
          <w:rFonts w:cstheme="minorHAnsi"/>
        </w:rPr>
        <w:t xml:space="preserve"> and at the end of the evening by the Night Attendant. Clothes are sent home with pupils, however if soiled they will be laundered first. </w:t>
      </w:r>
      <w:r w:rsidR="00DB432D">
        <w:rPr>
          <w:rFonts w:cstheme="minorHAnsi"/>
        </w:rPr>
        <w:t>Bedding is requested from home however available if not</w:t>
      </w:r>
      <w:r w:rsidR="00750715">
        <w:rPr>
          <w:rFonts w:cstheme="minorHAnsi"/>
        </w:rPr>
        <w:t xml:space="preserve">. </w:t>
      </w:r>
      <w:r w:rsidRPr="008F3184">
        <w:rPr>
          <w:rFonts w:cstheme="minorHAnsi"/>
        </w:rPr>
        <w:t xml:space="preserve">Spare </w:t>
      </w:r>
      <w:r w:rsidR="00DB432D">
        <w:rPr>
          <w:rFonts w:cstheme="minorHAnsi"/>
        </w:rPr>
        <w:t xml:space="preserve">items, </w:t>
      </w:r>
      <w:r w:rsidRPr="008F3184">
        <w:rPr>
          <w:rFonts w:cstheme="minorHAnsi"/>
        </w:rPr>
        <w:t xml:space="preserve">are available for the children to use, however personal items are requested to be sent in for </w:t>
      </w:r>
      <w:r w:rsidR="006914A0" w:rsidRPr="008F3184">
        <w:rPr>
          <w:rFonts w:cstheme="minorHAnsi"/>
        </w:rPr>
        <w:t>individual’s</w:t>
      </w:r>
      <w:r w:rsidRPr="008F3184">
        <w:rPr>
          <w:rFonts w:cstheme="minorHAnsi"/>
        </w:rPr>
        <w:t xml:space="preserve"> personal use only. </w:t>
      </w:r>
      <w:r w:rsidR="008F3184" w:rsidRPr="008F3184">
        <w:rPr>
          <w:rFonts w:cstheme="minorHAnsi"/>
        </w:rPr>
        <w:t xml:space="preserve">Meals are prepared and cooked by the schools </w:t>
      </w:r>
      <w:r w:rsidR="006914A0">
        <w:rPr>
          <w:rFonts w:cstheme="minorHAnsi"/>
        </w:rPr>
        <w:t xml:space="preserve">cook and </w:t>
      </w:r>
      <w:r w:rsidR="006914A0" w:rsidRPr="008F3184">
        <w:rPr>
          <w:rFonts w:cstheme="minorHAnsi"/>
        </w:rPr>
        <w:t>catering</w:t>
      </w:r>
      <w:r w:rsidR="008F3184" w:rsidRPr="008F3184">
        <w:rPr>
          <w:rFonts w:cstheme="minorHAnsi"/>
        </w:rPr>
        <w:t xml:space="preserve"> team and served by the residential staff. All repairs and maintenance are carried out by the Site Supervisor or appropriately trained personnel. </w:t>
      </w:r>
    </w:p>
    <w:p w:rsidR="00CB7E5F" w:rsidRDefault="00887853" w:rsidP="008F3184">
      <w:pPr>
        <w:pStyle w:val="Heading1"/>
      </w:pPr>
      <w:bookmarkStart w:id="11" w:name="_Toc177644692"/>
      <w:r w:rsidRPr="0072557B">
        <w:t>Clubs</w:t>
      </w:r>
      <w:r w:rsidR="008F3184">
        <w:t xml:space="preserve"> and A</w:t>
      </w:r>
      <w:r w:rsidRPr="0072557B">
        <w:t>ctivities</w:t>
      </w:r>
      <w:bookmarkEnd w:id="11"/>
    </w:p>
    <w:p w:rsidR="008F3184" w:rsidRPr="008F3184" w:rsidRDefault="008F3184" w:rsidP="008F3184"/>
    <w:p w:rsidR="005428E5" w:rsidRDefault="00C14F86" w:rsidP="0003519C">
      <w:pPr>
        <w:rPr>
          <w:rFonts w:cstheme="minorHAnsi"/>
        </w:rPr>
      </w:pPr>
      <w:r w:rsidRPr="0072557B">
        <w:rPr>
          <w:rFonts w:cstheme="minorHAnsi"/>
        </w:rPr>
        <w:t>Planned club activities a</w:t>
      </w:r>
      <w:r w:rsidR="00315D51" w:rsidRPr="0072557B">
        <w:rPr>
          <w:rFonts w:cstheme="minorHAnsi"/>
        </w:rPr>
        <w:t xml:space="preserve">re organised and run each evening. These vary depending on consultation with the </w:t>
      </w:r>
      <w:r w:rsidR="00487038" w:rsidRPr="0072557B">
        <w:rPr>
          <w:rFonts w:cstheme="minorHAnsi"/>
        </w:rPr>
        <w:t xml:space="preserve">pupils, </w:t>
      </w:r>
      <w:r w:rsidR="00E576B4">
        <w:rPr>
          <w:rFonts w:cstheme="minorHAnsi"/>
        </w:rPr>
        <w:t xml:space="preserve">their needs and </w:t>
      </w:r>
      <w:r w:rsidR="008163B5" w:rsidRPr="0072557B">
        <w:rPr>
          <w:rFonts w:cstheme="minorHAnsi"/>
        </w:rPr>
        <w:t>the school curriculum and topic cycle.</w:t>
      </w:r>
      <w:r w:rsidR="00AE2B99" w:rsidRPr="0072557B">
        <w:rPr>
          <w:rFonts w:cstheme="minorHAnsi"/>
        </w:rPr>
        <w:t xml:space="preserve"> </w:t>
      </w:r>
      <w:r w:rsidR="008F3184">
        <w:rPr>
          <w:rFonts w:cstheme="minorHAnsi"/>
        </w:rPr>
        <w:t xml:space="preserve">They </w:t>
      </w:r>
      <w:r w:rsidR="00E576B4">
        <w:rPr>
          <w:rFonts w:cstheme="minorHAnsi"/>
        </w:rPr>
        <w:t xml:space="preserve">may </w:t>
      </w:r>
      <w:r w:rsidR="008F3184">
        <w:rPr>
          <w:rFonts w:cstheme="minorHAnsi"/>
        </w:rPr>
        <w:t>include cookery, gardening, drama, sports, Rebound Therapy, creative art, s</w:t>
      </w:r>
      <w:r w:rsidR="00315D51" w:rsidRPr="0072557B">
        <w:rPr>
          <w:rFonts w:cstheme="minorHAnsi"/>
        </w:rPr>
        <w:t>en</w:t>
      </w:r>
      <w:r w:rsidR="008F3184">
        <w:rPr>
          <w:rFonts w:cstheme="minorHAnsi"/>
        </w:rPr>
        <w:t>sory s</w:t>
      </w:r>
      <w:r w:rsidR="00315D51" w:rsidRPr="0072557B">
        <w:rPr>
          <w:rFonts w:cstheme="minorHAnsi"/>
        </w:rPr>
        <w:t xml:space="preserve">essions </w:t>
      </w:r>
      <w:r w:rsidR="008F3184">
        <w:rPr>
          <w:rFonts w:cstheme="minorHAnsi"/>
        </w:rPr>
        <w:t xml:space="preserve">including music &amp;, </w:t>
      </w:r>
      <w:r w:rsidR="00E576B4">
        <w:rPr>
          <w:rFonts w:cstheme="minorHAnsi"/>
        </w:rPr>
        <w:t xml:space="preserve">movement, </w:t>
      </w:r>
      <w:r w:rsidR="008F3184">
        <w:rPr>
          <w:rFonts w:cstheme="minorHAnsi"/>
        </w:rPr>
        <w:t>pamper sessions and m</w:t>
      </w:r>
      <w:r w:rsidR="00CE1061" w:rsidRPr="0072557B">
        <w:rPr>
          <w:rFonts w:cstheme="minorHAnsi"/>
        </w:rPr>
        <w:t xml:space="preserve">usic </w:t>
      </w:r>
      <w:r w:rsidR="008F3184">
        <w:rPr>
          <w:rFonts w:cstheme="minorHAnsi"/>
        </w:rPr>
        <w:t>c</w:t>
      </w:r>
      <w:r w:rsidR="000F4D41" w:rsidRPr="0072557B">
        <w:rPr>
          <w:rFonts w:cstheme="minorHAnsi"/>
        </w:rPr>
        <w:t>lub. This</w:t>
      </w:r>
      <w:r w:rsidR="00315D51" w:rsidRPr="0072557B">
        <w:rPr>
          <w:rFonts w:cstheme="minorHAnsi"/>
        </w:rPr>
        <w:t xml:space="preserve"> is </w:t>
      </w:r>
      <w:r w:rsidR="008F3184">
        <w:rPr>
          <w:rFonts w:cstheme="minorHAnsi"/>
        </w:rPr>
        <w:t xml:space="preserve">a </w:t>
      </w:r>
      <w:r w:rsidR="00315D51" w:rsidRPr="0072557B">
        <w:rPr>
          <w:rFonts w:cstheme="minorHAnsi"/>
        </w:rPr>
        <w:t>fundamental part of the school’s work on developing inclusive opportunities for all.</w:t>
      </w:r>
      <w:r w:rsidR="00CE1061" w:rsidRPr="0072557B">
        <w:rPr>
          <w:rFonts w:cstheme="minorHAnsi"/>
        </w:rPr>
        <w:t xml:space="preserve"> </w:t>
      </w:r>
      <w:r w:rsidR="00487038" w:rsidRPr="0072557B">
        <w:rPr>
          <w:rFonts w:cstheme="minorHAnsi"/>
        </w:rPr>
        <w:t xml:space="preserve">All </w:t>
      </w:r>
      <w:r w:rsidR="008F3184">
        <w:rPr>
          <w:rFonts w:cstheme="minorHAnsi"/>
        </w:rPr>
        <w:t>p</w:t>
      </w:r>
      <w:r w:rsidR="00CE1061" w:rsidRPr="0072557B">
        <w:rPr>
          <w:rFonts w:cstheme="minorHAnsi"/>
        </w:rPr>
        <w:t xml:space="preserve">upils are encouraged to make club suggestions and share their ideas </w:t>
      </w:r>
      <w:r w:rsidR="00487038" w:rsidRPr="0072557B">
        <w:rPr>
          <w:rFonts w:cstheme="minorHAnsi"/>
        </w:rPr>
        <w:t xml:space="preserve">using their </w:t>
      </w:r>
      <w:r w:rsidR="00B7643F" w:rsidRPr="0072557B">
        <w:rPr>
          <w:rFonts w:cstheme="minorHAnsi"/>
        </w:rPr>
        <w:t xml:space="preserve">pupil </w:t>
      </w:r>
      <w:r w:rsidR="00487038" w:rsidRPr="0072557B">
        <w:rPr>
          <w:rFonts w:cstheme="minorHAnsi"/>
        </w:rPr>
        <w:t>voice through all methods of communication.</w:t>
      </w:r>
      <w:r w:rsidR="00CE1061" w:rsidRPr="0072557B">
        <w:rPr>
          <w:rFonts w:cstheme="minorHAnsi"/>
        </w:rPr>
        <w:t xml:space="preserve"> </w:t>
      </w:r>
      <w:r w:rsidR="00B7643F" w:rsidRPr="0072557B">
        <w:rPr>
          <w:rFonts w:cstheme="minorHAnsi"/>
        </w:rPr>
        <w:t xml:space="preserve">All </w:t>
      </w:r>
      <w:r w:rsidRPr="0072557B">
        <w:rPr>
          <w:rFonts w:cstheme="minorHAnsi"/>
        </w:rPr>
        <w:t>resources</w:t>
      </w:r>
      <w:r w:rsidR="00B7643F" w:rsidRPr="0072557B">
        <w:rPr>
          <w:rFonts w:cstheme="minorHAnsi"/>
        </w:rPr>
        <w:t xml:space="preserve"> are available for the children to use.</w:t>
      </w:r>
      <w:r w:rsidR="00CB7E5F" w:rsidRPr="0072557B">
        <w:rPr>
          <w:rFonts w:cstheme="minorHAnsi"/>
        </w:rPr>
        <w:t xml:space="preserve"> Children have opportunities to free play sessions of their own choice.</w:t>
      </w:r>
    </w:p>
    <w:p w:rsidR="005428E5" w:rsidRDefault="005428E5" w:rsidP="005428E5">
      <w:pPr>
        <w:pStyle w:val="Heading1"/>
      </w:pPr>
      <w:bookmarkStart w:id="12" w:name="_Toc177644693"/>
      <w:r>
        <w:t>Overall Aims and Objectives</w:t>
      </w:r>
      <w:bookmarkEnd w:id="12"/>
    </w:p>
    <w:p w:rsidR="005428E5" w:rsidRPr="005428E5" w:rsidRDefault="005428E5" w:rsidP="005428E5"/>
    <w:p w:rsidR="005428E5" w:rsidRPr="005428E5" w:rsidRDefault="005428E5" w:rsidP="005428E5">
      <w:pPr>
        <w:rPr>
          <w:b/>
        </w:rPr>
      </w:pPr>
      <w:r w:rsidRPr="005428E5">
        <w:rPr>
          <w:b/>
        </w:rPr>
        <w:t>Preface</w:t>
      </w:r>
    </w:p>
    <w:p w:rsidR="005428E5" w:rsidRDefault="005428E5" w:rsidP="005428E5">
      <w:r>
        <w:t>The corporate strategy of the County Council outlines the Council’s commitment to providing support for vulnerable children to help them achieve and fulfil their potential regardless of economic and social backgrounds, home circumstances, ethnic background, gender, disability and health. It is committed to local service delivery and excellent service quality.</w:t>
      </w:r>
    </w:p>
    <w:p w:rsidR="005428E5" w:rsidRDefault="005428E5" w:rsidP="005428E5">
      <w:r>
        <w:t>As part of the Children and Lifelong Directorate, we are responsible for meeting the overriding objectives for engagement with children and young people with disabilities in working together to ensure that they:</w:t>
      </w:r>
    </w:p>
    <w:p w:rsidR="005428E5" w:rsidRDefault="005428E5" w:rsidP="0003519C">
      <w:pPr>
        <w:pStyle w:val="ListParagraph"/>
        <w:numPr>
          <w:ilvl w:val="0"/>
          <w:numId w:val="9"/>
        </w:numPr>
        <w:rPr>
          <w:rFonts w:cstheme="minorHAnsi"/>
        </w:rPr>
      </w:pPr>
      <w:r>
        <w:rPr>
          <w:rFonts w:cstheme="minorHAnsi"/>
        </w:rPr>
        <w:t>Stay safe</w:t>
      </w:r>
    </w:p>
    <w:p w:rsidR="005428E5" w:rsidRDefault="005428E5" w:rsidP="0003519C">
      <w:pPr>
        <w:pStyle w:val="ListParagraph"/>
        <w:numPr>
          <w:ilvl w:val="0"/>
          <w:numId w:val="9"/>
        </w:numPr>
        <w:rPr>
          <w:rFonts w:cstheme="minorHAnsi"/>
        </w:rPr>
      </w:pPr>
      <w:r>
        <w:rPr>
          <w:rFonts w:cstheme="minorHAnsi"/>
        </w:rPr>
        <w:t>Being healthy</w:t>
      </w:r>
    </w:p>
    <w:p w:rsidR="005428E5" w:rsidRDefault="005428E5" w:rsidP="0003519C">
      <w:pPr>
        <w:pStyle w:val="ListParagraph"/>
        <w:numPr>
          <w:ilvl w:val="0"/>
          <w:numId w:val="9"/>
        </w:numPr>
        <w:rPr>
          <w:rFonts w:cstheme="minorHAnsi"/>
        </w:rPr>
      </w:pPr>
      <w:r>
        <w:rPr>
          <w:rFonts w:cstheme="minorHAnsi"/>
        </w:rPr>
        <w:t>Enjoy and achieve</w:t>
      </w:r>
    </w:p>
    <w:p w:rsidR="005428E5" w:rsidRPr="005428E5" w:rsidRDefault="005428E5" w:rsidP="0003519C">
      <w:pPr>
        <w:pStyle w:val="ListParagraph"/>
        <w:numPr>
          <w:ilvl w:val="0"/>
          <w:numId w:val="9"/>
        </w:numPr>
        <w:rPr>
          <w:rFonts w:cstheme="minorHAnsi"/>
        </w:rPr>
      </w:pPr>
      <w:r>
        <w:rPr>
          <w:rFonts w:cstheme="minorHAnsi"/>
        </w:rPr>
        <w:t>Make a positive contribution</w:t>
      </w:r>
    </w:p>
    <w:p w:rsidR="00315D51" w:rsidRPr="005428E5" w:rsidRDefault="00315D51" w:rsidP="0003519C">
      <w:pPr>
        <w:pStyle w:val="ListParagraph"/>
        <w:numPr>
          <w:ilvl w:val="0"/>
          <w:numId w:val="9"/>
        </w:numPr>
        <w:rPr>
          <w:rFonts w:cstheme="minorHAnsi"/>
        </w:rPr>
      </w:pPr>
      <w:r w:rsidRPr="0072557B">
        <w:rPr>
          <w:rFonts w:eastAsia="Times New Roman" w:cstheme="minorHAnsi"/>
          <w:lang w:eastAsia="en-GB"/>
        </w:rPr>
        <w:t xml:space="preserve">Achieve </w:t>
      </w:r>
      <w:r w:rsidR="005428E5">
        <w:rPr>
          <w:rFonts w:eastAsia="Times New Roman" w:cstheme="minorHAnsi"/>
          <w:lang w:eastAsia="en-GB"/>
        </w:rPr>
        <w:t>economic wellbeing</w:t>
      </w:r>
    </w:p>
    <w:p w:rsidR="005428E5" w:rsidRPr="005428E5" w:rsidRDefault="005428E5" w:rsidP="005428E5">
      <w:pPr>
        <w:rPr>
          <w:rFonts w:cstheme="minorHAnsi"/>
        </w:rPr>
      </w:pPr>
    </w:p>
    <w:p w:rsidR="00887853" w:rsidRDefault="005428E5" w:rsidP="005428E5">
      <w:pPr>
        <w:pStyle w:val="Heading1"/>
      </w:pPr>
      <w:bookmarkStart w:id="13" w:name="_Toc177644694"/>
      <w:r>
        <w:t>The Protection and Promotion of the Health Needs for Children</w:t>
      </w:r>
      <w:bookmarkEnd w:id="13"/>
    </w:p>
    <w:p w:rsidR="005428E5" w:rsidRPr="005428E5" w:rsidRDefault="005428E5" w:rsidP="005428E5"/>
    <w:p w:rsidR="00EB3A94" w:rsidRDefault="002D7409" w:rsidP="005428E5">
      <w:pPr>
        <w:rPr>
          <w:rFonts w:cstheme="minorHAnsi"/>
        </w:rPr>
      </w:pPr>
      <w:r w:rsidRPr="0072557B">
        <w:rPr>
          <w:rFonts w:cstheme="minorHAnsi"/>
        </w:rPr>
        <w:t>The child’s health needs form part of the admissions process and appropriate measures such as Individual Health Care Plans are put into place to meet the ch</w:t>
      </w:r>
      <w:r w:rsidR="005428E5">
        <w:rPr>
          <w:rFonts w:cstheme="minorHAnsi"/>
        </w:rPr>
        <w:t>ild’s individual medical needs.</w:t>
      </w:r>
      <w:r w:rsidRPr="0072557B">
        <w:rPr>
          <w:rFonts w:cstheme="minorHAnsi"/>
        </w:rPr>
        <w:t xml:space="preserve"> Parental consent is sought in relation to all medication and feeds </w:t>
      </w:r>
      <w:r w:rsidR="005428E5">
        <w:rPr>
          <w:rFonts w:cstheme="minorHAnsi"/>
        </w:rPr>
        <w:t>administered including first a</w:t>
      </w:r>
      <w:r w:rsidRPr="0072557B">
        <w:rPr>
          <w:rFonts w:cstheme="minorHAnsi"/>
        </w:rPr>
        <w:t xml:space="preserve">id. </w:t>
      </w:r>
    </w:p>
    <w:p w:rsidR="005428E5" w:rsidRPr="0072557B" w:rsidRDefault="005428E5" w:rsidP="005428E5">
      <w:pPr>
        <w:rPr>
          <w:rFonts w:cstheme="minorHAnsi"/>
        </w:rPr>
      </w:pPr>
    </w:p>
    <w:p w:rsidR="00EB3A94" w:rsidRDefault="005428E5" w:rsidP="005428E5">
      <w:pPr>
        <w:rPr>
          <w:rFonts w:cstheme="minorHAnsi"/>
        </w:rPr>
      </w:pPr>
      <w:r>
        <w:rPr>
          <w:rFonts w:cstheme="minorHAnsi"/>
        </w:rPr>
        <w:t xml:space="preserve">Information is required before admission to </w:t>
      </w:r>
      <w:proofErr w:type="spellStart"/>
      <w:r>
        <w:rPr>
          <w:rFonts w:cstheme="minorHAnsi"/>
        </w:rPr>
        <w:t>Kipling</w:t>
      </w:r>
      <w:r w:rsidR="002D7409" w:rsidRPr="0072557B">
        <w:rPr>
          <w:rFonts w:cstheme="minorHAnsi"/>
        </w:rPr>
        <w:t>s</w:t>
      </w:r>
      <w:proofErr w:type="spellEnd"/>
      <w:r w:rsidR="002D7409" w:rsidRPr="0072557B">
        <w:rPr>
          <w:rFonts w:cstheme="minorHAnsi"/>
        </w:rPr>
        <w:t xml:space="preserve"> </w:t>
      </w:r>
      <w:r>
        <w:rPr>
          <w:rFonts w:cstheme="minorHAnsi"/>
        </w:rPr>
        <w:t>in order to prepare individual m</w:t>
      </w:r>
      <w:r w:rsidR="002D7409" w:rsidRPr="0072557B">
        <w:rPr>
          <w:rFonts w:cstheme="minorHAnsi"/>
        </w:rPr>
        <w:t>edication a</w:t>
      </w:r>
      <w:r>
        <w:rPr>
          <w:rFonts w:cstheme="minorHAnsi"/>
        </w:rPr>
        <w:t>nd feeding c</w:t>
      </w:r>
      <w:r w:rsidR="00487038" w:rsidRPr="0072557B">
        <w:rPr>
          <w:rFonts w:cstheme="minorHAnsi"/>
        </w:rPr>
        <w:t>are plans and receive any training requirements needed.</w:t>
      </w:r>
      <w:r w:rsidR="00906E0E" w:rsidRPr="0072557B">
        <w:rPr>
          <w:rFonts w:cstheme="minorHAnsi"/>
        </w:rPr>
        <w:t xml:space="preserve"> Medical</w:t>
      </w:r>
      <w:r w:rsidR="002D7409" w:rsidRPr="0072557B">
        <w:rPr>
          <w:rFonts w:cstheme="minorHAnsi"/>
        </w:rPr>
        <w:t xml:space="preserve"> </w:t>
      </w:r>
      <w:r>
        <w:rPr>
          <w:rFonts w:cstheme="minorHAnsi"/>
        </w:rPr>
        <w:t>p</w:t>
      </w:r>
      <w:r w:rsidR="00906E0E" w:rsidRPr="0072557B">
        <w:rPr>
          <w:rFonts w:cstheme="minorHAnsi"/>
        </w:rPr>
        <w:t xml:space="preserve">aperwork is sent </w:t>
      </w:r>
      <w:r>
        <w:rPr>
          <w:rFonts w:cstheme="minorHAnsi"/>
        </w:rPr>
        <w:t>out</w:t>
      </w:r>
      <w:r w:rsidR="00E576B4">
        <w:rPr>
          <w:rFonts w:cstheme="minorHAnsi"/>
        </w:rPr>
        <w:t xml:space="preserve"> annually and</w:t>
      </w:r>
      <w:r w:rsidR="00906E0E" w:rsidRPr="0072557B">
        <w:rPr>
          <w:rFonts w:cstheme="minorHAnsi"/>
        </w:rPr>
        <w:t xml:space="preserve"> </w:t>
      </w:r>
      <w:r>
        <w:rPr>
          <w:rFonts w:cstheme="minorHAnsi"/>
        </w:rPr>
        <w:t>upon</w:t>
      </w:r>
      <w:r w:rsidR="00906E0E" w:rsidRPr="0072557B">
        <w:rPr>
          <w:rFonts w:cstheme="minorHAnsi"/>
        </w:rPr>
        <w:t xml:space="preserve"> parents request in order to update.</w:t>
      </w:r>
      <w:r w:rsidR="00CE1061" w:rsidRPr="0072557B">
        <w:rPr>
          <w:rFonts w:cstheme="minorHAnsi"/>
        </w:rPr>
        <w:t xml:space="preserve"> It is the </w:t>
      </w:r>
      <w:r w:rsidR="004574CD" w:rsidRPr="0072557B">
        <w:rPr>
          <w:rFonts w:cstheme="minorHAnsi"/>
        </w:rPr>
        <w:t>parent’s</w:t>
      </w:r>
      <w:r w:rsidR="00CE1061" w:rsidRPr="0072557B">
        <w:rPr>
          <w:rFonts w:cstheme="minorHAnsi"/>
        </w:rPr>
        <w:t xml:space="preserve"> responsibility to make us aware of any medication or medical changes.</w:t>
      </w:r>
    </w:p>
    <w:p w:rsidR="005428E5" w:rsidRPr="0072557B" w:rsidRDefault="005428E5" w:rsidP="005428E5">
      <w:pPr>
        <w:rPr>
          <w:rFonts w:cstheme="minorHAnsi"/>
        </w:rPr>
      </w:pPr>
    </w:p>
    <w:p w:rsidR="002D7409" w:rsidRDefault="002D7409" w:rsidP="0003519C">
      <w:pPr>
        <w:rPr>
          <w:rFonts w:cstheme="minorHAnsi"/>
        </w:rPr>
      </w:pPr>
      <w:r w:rsidRPr="0072557B">
        <w:rPr>
          <w:rFonts w:cstheme="minorHAnsi"/>
        </w:rPr>
        <w:t xml:space="preserve">If a </w:t>
      </w:r>
      <w:r w:rsidR="00487038" w:rsidRPr="0072557B">
        <w:rPr>
          <w:rFonts w:cstheme="minorHAnsi"/>
        </w:rPr>
        <w:t xml:space="preserve">pupil </w:t>
      </w:r>
      <w:r w:rsidRPr="0072557B">
        <w:rPr>
          <w:rFonts w:cstheme="minorHAnsi"/>
        </w:rPr>
        <w:t xml:space="preserve">is unwell during their stay in </w:t>
      </w:r>
      <w:proofErr w:type="spellStart"/>
      <w:r w:rsidRPr="0072557B">
        <w:rPr>
          <w:rFonts w:cstheme="minorHAnsi"/>
        </w:rPr>
        <w:t>Kiplings</w:t>
      </w:r>
      <w:proofErr w:type="spellEnd"/>
      <w:r w:rsidRPr="0072557B">
        <w:rPr>
          <w:rFonts w:cstheme="minorHAnsi"/>
        </w:rPr>
        <w:t xml:space="preserve"> parents will be contacted to </w:t>
      </w:r>
      <w:r w:rsidR="00E576B4">
        <w:rPr>
          <w:rFonts w:cstheme="minorHAnsi"/>
        </w:rPr>
        <w:t xml:space="preserve">arrange </w:t>
      </w:r>
      <w:r w:rsidR="00E576B4" w:rsidRPr="0072557B">
        <w:rPr>
          <w:rFonts w:cstheme="minorHAnsi"/>
        </w:rPr>
        <w:t>to</w:t>
      </w:r>
      <w:r w:rsidRPr="0072557B">
        <w:rPr>
          <w:rFonts w:cstheme="minorHAnsi"/>
        </w:rPr>
        <w:t xml:space="preserve"> collect their</w:t>
      </w:r>
      <w:r w:rsidR="00EE2F0B" w:rsidRPr="0072557B">
        <w:rPr>
          <w:rFonts w:cstheme="minorHAnsi"/>
        </w:rPr>
        <w:t xml:space="preserve"> child. </w:t>
      </w:r>
      <w:r w:rsidRPr="0072557B">
        <w:rPr>
          <w:rFonts w:cstheme="minorHAnsi"/>
        </w:rPr>
        <w:t xml:space="preserve">Key staff have received emergency First Aid training </w:t>
      </w:r>
      <w:r w:rsidR="00E576B4" w:rsidRPr="0072557B">
        <w:rPr>
          <w:rFonts w:cstheme="minorHAnsi"/>
        </w:rPr>
        <w:t>and</w:t>
      </w:r>
      <w:r w:rsidRPr="0072557B">
        <w:rPr>
          <w:rFonts w:cstheme="minorHAnsi"/>
        </w:rPr>
        <w:t xml:space="preserve"> Paediatric </w:t>
      </w:r>
      <w:r w:rsidR="005428E5">
        <w:rPr>
          <w:rFonts w:cstheme="minorHAnsi"/>
        </w:rPr>
        <w:t xml:space="preserve">First Aid </w:t>
      </w:r>
      <w:r w:rsidRPr="0072557B">
        <w:rPr>
          <w:rFonts w:cstheme="minorHAnsi"/>
        </w:rPr>
        <w:t>training.</w:t>
      </w:r>
      <w:r w:rsidR="00906E0E" w:rsidRPr="0072557B">
        <w:rPr>
          <w:rFonts w:cstheme="minorHAnsi"/>
        </w:rPr>
        <w:t xml:space="preserve"> </w:t>
      </w:r>
      <w:r w:rsidRPr="0072557B">
        <w:rPr>
          <w:rFonts w:cstheme="minorHAnsi"/>
        </w:rPr>
        <w:t>Emergency First Aid boxes a</w:t>
      </w:r>
      <w:r w:rsidR="00F03CC1" w:rsidRPr="0072557B">
        <w:rPr>
          <w:rFonts w:cstheme="minorHAnsi"/>
        </w:rPr>
        <w:t>re accessible in the provision along with a Defibrillator if required</w:t>
      </w:r>
      <w:r w:rsidR="005428E5">
        <w:rPr>
          <w:rFonts w:cstheme="minorHAnsi"/>
        </w:rPr>
        <w:t>.</w:t>
      </w:r>
    </w:p>
    <w:p w:rsidR="005428E5" w:rsidRPr="0072557B" w:rsidRDefault="005428E5" w:rsidP="0003519C">
      <w:pPr>
        <w:rPr>
          <w:rFonts w:cstheme="minorHAnsi"/>
        </w:rPr>
      </w:pPr>
    </w:p>
    <w:p w:rsidR="002D7409" w:rsidRPr="0072557B" w:rsidRDefault="002D7409" w:rsidP="005428E5">
      <w:pPr>
        <w:rPr>
          <w:rFonts w:cstheme="minorHAnsi"/>
        </w:rPr>
      </w:pPr>
      <w:r w:rsidRPr="0072557B">
        <w:rPr>
          <w:rFonts w:cstheme="minorHAnsi"/>
        </w:rPr>
        <w:t>The provision has a secure medical cabinet</w:t>
      </w:r>
      <w:r w:rsidR="004574CD" w:rsidRPr="0072557B">
        <w:rPr>
          <w:rFonts w:cstheme="minorHAnsi"/>
        </w:rPr>
        <w:t xml:space="preserve"> </w:t>
      </w:r>
      <w:r w:rsidR="00D01696" w:rsidRPr="0072557B">
        <w:rPr>
          <w:rFonts w:cstheme="minorHAnsi"/>
        </w:rPr>
        <w:t>for controlled</w:t>
      </w:r>
      <w:r w:rsidR="00947B86" w:rsidRPr="0072557B">
        <w:rPr>
          <w:rFonts w:cstheme="minorHAnsi"/>
        </w:rPr>
        <w:t xml:space="preserve"> drugs / rescue medication </w:t>
      </w:r>
      <w:r w:rsidRPr="0072557B">
        <w:rPr>
          <w:rFonts w:cstheme="minorHAnsi"/>
        </w:rPr>
        <w:t xml:space="preserve">and </w:t>
      </w:r>
      <w:r w:rsidR="00947B86" w:rsidRPr="0072557B">
        <w:rPr>
          <w:rFonts w:cstheme="minorHAnsi"/>
        </w:rPr>
        <w:t xml:space="preserve">a separate </w:t>
      </w:r>
      <w:r w:rsidRPr="0072557B">
        <w:rPr>
          <w:rFonts w:cstheme="minorHAnsi"/>
        </w:rPr>
        <w:t xml:space="preserve">medication fridge </w:t>
      </w:r>
      <w:r w:rsidR="005428E5">
        <w:rPr>
          <w:rFonts w:cstheme="minorHAnsi"/>
        </w:rPr>
        <w:t xml:space="preserve">is </w:t>
      </w:r>
      <w:r w:rsidRPr="0072557B">
        <w:rPr>
          <w:rFonts w:cstheme="minorHAnsi"/>
        </w:rPr>
        <w:t>contained within the duty room. All Staff undergo training in relation to the administration and safe storage of medication and feeds.</w:t>
      </w:r>
    </w:p>
    <w:p w:rsidR="002D7409" w:rsidRPr="0072557B" w:rsidRDefault="002D7409" w:rsidP="0003519C">
      <w:pPr>
        <w:pStyle w:val="ListParagraph"/>
        <w:rPr>
          <w:rFonts w:cstheme="minorHAnsi"/>
        </w:rPr>
      </w:pPr>
    </w:p>
    <w:p w:rsidR="002D7409" w:rsidRPr="0072557B" w:rsidRDefault="002D7409" w:rsidP="0003519C">
      <w:pPr>
        <w:pStyle w:val="ListParagraph"/>
        <w:numPr>
          <w:ilvl w:val="0"/>
          <w:numId w:val="15"/>
        </w:numPr>
        <w:rPr>
          <w:rFonts w:cstheme="minorHAnsi"/>
        </w:rPr>
      </w:pPr>
      <w:r w:rsidRPr="0072557B">
        <w:rPr>
          <w:rFonts w:cstheme="minorHAnsi"/>
        </w:rPr>
        <w:t>Management plans are in place for the administration of Mi</w:t>
      </w:r>
      <w:r w:rsidR="00487038" w:rsidRPr="0072557B">
        <w:rPr>
          <w:rFonts w:cstheme="minorHAnsi"/>
        </w:rPr>
        <w:t>dazolam,</w:t>
      </w:r>
      <w:r w:rsidR="00906E0E" w:rsidRPr="0072557B">
        <w:rPr>
          <w:rFonts w:cstheme="minorHAnsi"/>
        </w:rPr>
        <w:t xml:space="preserve"> suction</w:t>
      </w:r>
      <w:r w:rsidR="00487038" w:rsidRPr="0072557B">
        <w:rPr>
          <w:rFonts w:cstheme="minorHAnsi"/>
        </w:rPr>
        <w:t xml:space="preserve"> and other interventions as </w:t>
      </w:r>
      <w:r w:rsidR="00906E0E" w:rsidRPr="0072557B">
        <w:rPr>
          <w:rFonts w:cstheme="minorHAnsi"/>
        </w:rPr>
        <w:t>required.</w:t>
      </w:r>
      <w:r w:rsidR="005D24BD" w:rsidRPr="0072557B">
        <w:rPr>
          <w:rFonts w:cstheme="minorHAnsi"/>
        </w:rPr>
        <w:t xml:space="preserve"> </w:t>
      </w:r>
      <w:r w:rsidR="005428E5">
        <w:rPr>
          <w:rFonts w:cstheme="minorHAnsi"/>
        </w:rPr>
        <w:t>All s</w:t>
      </w:r>
      <w:r w:rsidRPr="0072557B">
        <w:rPr>
          <w:rFonts w:cstheme="minorHAnsi"/>
        </w:rPr>
        <w:t xml:space="preserve">taff have </w:t>
      </w:r>
      <w:r w:rsidR="00487038" w:rsidRPr="0072557B">
        <w:rPr>
          <w:rFonts w:cstheme="minorHAnsi"/>
        </w:rPr>
        <w:t xml:space="preserve">appropriate </w:t>
      </w:r>
      <w:r w:rsidRPr="0072557B">
        <w:rPr>
          <w:rFonts w:cstheme="minorHAnsi"/>
        </w:rPr>
        <w:t>training in this area of administration.</w:t>
      </w:r>
    </w:p>
    <w:p w:rsidR="002D7409" w:rsidRPr="0072557B" w:rsidRDefault="002D7409" w:rsidP="0003519C">
      <w:pPr>
        <w:pStyle w:val="ListParagraph"/>
        <w:rPr>
          <w:rFonts w:cstheme="minorHAnsi"/>
        </w:rPr>
      </w:pPr>
    </w:p>
    <w:p w:rsidR="002D7409" w:rsidRPr="0072557B" w:rsidRDefault="00A72C07" w:rsidP="0003519C">
      <w:pPr>
        <w:pStyle w:val="ListParagraph"/>
        <w:numPr>
          <w:ilvl w:val="0"/>
          <w:numId w:val="15"/>
        </w:numPr>
        <w:rPr>
          <w:rFonts w:cstheme="minorHAnsi"/>
        </w:rPr>
      </w:pPr>
      <w:r>
        <w:rPr>
          <w:rFonts w:cstheme="minorHAnsi"/>
        </w:rPr>
        <w:t>A training log is kept on all t</w:t>
      </w:r>
      <w:r w:rsidR="002D7409" w:rsidRPr="0072557B">
        <w:rPr>
          <w:rFonts w:cstheme="minorHAnsi"/>
        </w:rPr>
        <w:t xml:space="preserve">raining </w:t>
      </w:r>
      <w:r w:rsidR="00EE2F0B" w:rsidRPr="0072557B">
        <w:rPr>
          <w:rFonts w:cstheme="minorHAnsi"/>
        </w:rPr>
        <w:t>completed</w:t>
      </w:r>
      <w:r w:rsidR="00A842A3" w:rsidRPr="0072557B">
        <w:rPr>
          <w:rFonts w:cstheme="minorHAnsi"/>
        </w:rPr>
        <w:t xml:space="preserve">, competences </w:t>
      </w:r>
      <w:r w:rsidR="002D7409" w:rsidRPr="0072557B">
        <w:rPr>
          <w:rFonts w:cstheme="minorHAnsi"/>
        </w:rPr>
        <w:t xml:space="preserve">and </w:t>
      </w:r>
      <w:r w:rsidR="00A842A3" w:rsidRPr="0072557B">
        <w:rPr>
          <w:rFonts w:cstheme="minorHAnsi"/>
        </w:rPr>
        <w:t xml:space="preserve">future </w:t>
      </w:r>
      <w:r w:rsidR="002D7409" w:rsidRPr="0072557B">
        <w:rPr>
          <w:rFonts w:cstheme="minorHAnsi"/>
        </w:rPr>
        <w:t>updates.</w:t>
      </w:r>
      <w:r w:rsidR="00906E0E" w:rsidRPr="0072557B">
        <w:rPr>
          <w:rFonts w:cstheme="minorHAnsi"/>
        </w:rPr>
        <w:t xml:space="preserve"> Staff carry out a competency exercise within the team to maintain high standards </w:t>
      </w:r>
      <w:r w:rsidR="00487038" w:rsidRPr="0072557B">
        <w:rPr>
          <w:rFonts w:cstheme="minorHAnsi"/>
        </w:rPr>
        <w:t xml:space="preserve">of </w:t>
      </w:r>
      <w:r w:rsidR="00B65E86" w:rsidRPr="0072557B">
        <w:rPr>
          <w:rFonts w:cstheme="minorHAnsi"/>
        </w:rPr>
        <w:t>confidence and good practice.</w:t>
      </w:r>
    </w:p>
    <w:p w:rsidR="002D7409" w:rsidRPr="0072557B" w:rsidRDefault="002D7409" w:rsidP="0003519C">
      <w:pPr>
        <w:pStyle w:val="ListParagraph"/>
        <w:rPr>
          <w:rFonts w:cstheme="minorHAnsi"/>
        </w:rPr>
      </w:pPr>
    </w:p>
    <w:p w:rsidR="002D7409" w:rsidRPr="0072557B" w:rsidRDefault="00A72C07" w:rsidP="0003519C">
      <w:pPr>
        <w:pStyle w:val="ListParagraph"/>
        <w:numPr>
          <w:ilvl w:val="0"/>
          <w:numId w:val="15"/>
        </w:numPr>
        <w:rPr>
          <w:rFonts w:cstheme="minorHAnsi"/>
        </w:rPr>
      </w:pPr>
      <w:r>
        <w:rPr>
          <w:rFonts w:cstheme="minorHAnsi"/>
        </w:rPr>
        <w:t>Parents/c</w:t>
      </w:r>
      <w:r w:rsidR="002D7409" w:rsidRPr="0072557B">
        <w:rPr>
          <w:rFonts w:cstheme="minorHAnsi"/>
        </w:rPr>
        <w:t>arers are responsi</w:t>
      </w:r>
      <w:r>
        <w:rPr>
          <w:rFonts w:cstheme="minorHAnsi"/>
        </w:rPr>
        <w:t>ble and expected to inform the r</w:t>
      </w:r>
      <w:r w:rsidR="002D7409" w:rsidRPr="0072557B">
        <w:rPr>
          <w:rFonts w:cstheme="minorHAnsi"/>
        </w:rPr>
        <w:t>esidential H</w:t>
      </w:r>
      <w:r>
        <w:rPr>
          <w:rFonts w:cstheme="minorHAnsi"/>
        </w:rPr>
        <w:t>ead of Care and</w:t>
      </w:r>
      <w:r w:rsidR="002D7409" w:rsidRPr="0072557B">
        <w:rPr>
          <w:rFonts w:cstheme="minorHAnsi"/>
        </w:rPr>
        <w:t xml:space="preserve"> staff team of any changes to medication, feeds and protocols required for any medical intervention. Written medical paperwork from practitione</w:t>
      </w:r>
      <w:r w:rsidR="00B65E86" w:rsidRPr="0072557B">
        <w:rPr>
          <w:rFonts w:cstheme="minorHAnsi"/>
        </w:rPr>
        <w:t>rs may be required</w:t>
      </w:r>
      <w:r w:rsidR="002D7409" w:rsidRPr="0072557B">
        <w:rPr>
          <w:rFonts w:cstheme="minorHAnsi"/>
        </w:rPr>
        <w:t xml:space="preserve"> to support these changes.</w:t>
      </w:r>
    </w:p>
    <w:p w:rsidR="002D7409" w:rsidRPr="0072557B" w:rsidRDefault="002D7409" w:rsidP="0003519C">
      <w:pPr>
        <w:pStyle w:val="ListParagraph"/>
        <w:rPr>
          <w:rFonts w:cstheme="minorHAnsi"/>
        </w:rPr>
      </w:pPr>
    </w:p>
    <w:p w:rsidR="002D7409" w:rsidRPr="0072557B" w:rsidRDefault="00A72C07" w:rsidP="0003519C">
      <w:pPr>
        <w:pStyle w:val="ListParagraph"/>
        <w:numPr>
          <w:ilvl w:val="0"/>
          <w:numId w:val="15"/>
        </w:numPr>
        <w:rPr>
          <w:rFonts w:cstheme="minorHAnsi"/>
        </w:rPr>
      </w:pPr>
      <w:r>
        <w:rPr>
          <w:rFonts w:cstheme="minorHAnsi"/>
        </w:rPr>
        <w:t>There is no n</w:t>
      </w:r>
      <w:r w:rsidR="002D7409" w:rsidRPr="0072557B">
        <w:rPr>
          <w:rFonts w:cstheme="minorHAnsi"/>
        </w:rPr>
        <w:t>urse</w:t>
      </w:r>
      <w:r w:rsidR="00906E0E" w:rsidRPr="0072557B">
        <w:rPr>
          <w:rFonts w:cstheme="minorHAnsi"/>
        </w:rPr>
        <w:t xml:space="preserve"> provision</w:t>
      </w:r>
      <w:r>
        <w:rPr>
          <w:rFonts w:cstheme="minorHAnsi"/>
        </w:rPr>
        <w:t xml:space="preserve"> present during r</w:t>
      </w:r>
      <w:r w:rsidR="002D7409" w:rsidRPr="0072557B">
        <w:rPr>
          <w:rFonts w:cstheme="minorHAnsi"/>
        </w:rPr>
        <w:t>esidential hours.</w:t>
      </w:r>
      <w:r w:rsidR="00930973" w:rsidRPr="0072557B">
        <w:rPr>
          <w:rFonts w:cstheme="minorHAnsi"/>
        </w:rPr>
        <w:t xml:space="preserve"> </w:t>
      </w:r>
      <w:r w:rsidR="00AA5768" w:rsidRPr="0072557B">
        <w:rPr>
          <w:rFonts w:cstheme="minorHAnsi"/>
        </w:rPr>
        <w:t xml:space="preserve">In an </w:t>
      </w:r>
      <w:r w:rsidR="00AA5768">
        <w:rPr>
          <w:rFonts w:cstheme="minorHAnsi"/>
        </w:rPr>
        <w:t>emergency p</w:t>
      </w:r>
      <w:r w:rsidR="00AA5768" w:rsidRPr="0072557B">
        <w:rPr>
          <w:rFonts w:cstheme="minorHAnsi"/>
        </w:rPr>
        <w:t>arent</w:t>
      </w:r>
      <w:r w:rsidR="00AA5768">
        <w:rPr>
          <w:rFonts w:cstheme="minorHAnsi"/>
        </w:rPr>
        <w:t>s</w:t>
      </w:r>
      <w:r w:rsidR="002D7409" w:rsidRPr="0072557B">
        <w:rPr>
          <w:rFonts w:cstheme="minorHAnsi"/>
        </w:rPr>
        <w:t xml:space="preserve"> would be informed immediately</w:t>
      </w:r>
      <w:r>
        <w:rPr>
          <w:rFonts w:cstheme="minorHAnsi"/>
        </w:rPr>
        <w:t xml:space="preserve"> along with the e</w:t>
      </w:r>
      <w:r w:rsidR="00930973" w:rsidRPr="0072557B">
        <w:rPr>
          <w:rFonts w:cstheme="minorHAnsi"/>
        </w:rPr>
        <w:t>mergency services.</w:t>
      </w:r>
      <w:r w:rsidR="00947B86" w:rsidRPr="0072557B">
        <w:rPr>
          <w:rFonts w:cstheme="minorHAnsi"/>
        </w:rPr>
        <w:t xml:space="preserve"> The School Nurse is supportive with queries</w:t>
      </w:r>
      <w:r w:rsidR="00C14F86" w:rsidRPr="0072557B">
        <w:rPr>
          <w:rFonts w:cstheme="minorHAnsi"/>
        </w:rPr>
        <w:t xml:space="preserve"> or concerns when</w:t>
      </w:r>
      <w:r w:rsidR="00947B86" w:rsidRPr="0072557B">
        <w:rPr>
          <w:rFonts w:cstheme="minorHAnsi"/>
        </w:rPr>
        <w:t xml:space="preserve"> on site.</w:t>
      </w:r>
    </w:p>
    <w:p w:rsidR="00A842A3" w:rsidRPr="0072557B" w:rsidRDefault="00A842A3" w:rsidP="0003519C">
      <w:pPr>
        <w:pStyle w:val="ListParagraph"/>
        <w:rPr>
          <w:rFonts w:cstheme="minorHAnsi"/>
          <w:b/>
          <w:u w:val="single"/>
        </w:rPr>
      </w:pPr>
    </w:p>
    <w:p w:rsidR="00A842A3" w:rsidRPr="00A72C07" w:rsidRDefault="00A842A3" w:rsidP="00A72C07">
      <w:pPr>
        <w:pStyle w:val="Heading1"/>
      </w:pPr>
      <w:bookmarkStart w:id="14" w:name="_Toc177644695"/>
      <w:r w:rsidRPr="00A72C07">
        <w:t>Behaviour Management</w:t>
      </w:r>
      <w:bookmarkEnd w:id="14"/>
    </w:p>
    <w:p w:rsidR="00A842A3" w:rsidRPr="0072557B" w:rsidRDefault="00A842A3" w:rsidP="0003519C">
      <w:pPr>
        <w:pStyle w:val="ListParagraph"/>
        <w:rPr>
          <w:rFonts w:cstheme="minorHAnsi"/>
          <w:b/>
          <w:u w:val="single"/>
        </w:rPr>
      </w:pPr>
    </w:p>
    <w:p w:rsidR="00A842A3" w:rsidRPr="00A72C07" w:rsidRDefault="00A842A3" w:rsidP="00A72C07">
      <w:pPr>
        <w:rPr>
          <w:rFonts w:cstheme="minorHAnsi"/>
        </w:rPr>
      </w:pPr>
      <w:r w:rsidRPr="00A72C07">
        <w:rPr>
          <w:rFonts w:cstheme="minorHAnsi"/>
        </w:rPr>
        <w:t xml:space="preserve">All staff are committed to creating a positive and stimulating environment for all children. We have a comprehensive policy in </w:t>
      </w:r>
      <w:r w:rsidR="00AA5768" w:rsidRPr="00A72C07">
        <w:rPr>
          <w:rFonts w:cstheme="minorHAnsi"/>
        </w:rPr>
        <w:t>place, which</w:t>
      </w:r>
      <w:r w:rsidRPr="00A72C07">
        <w:rPr>
          <w:rFonts w:cstheme="minorHAnsi"/>
        </w:rPr>
        <w:t xml:space="preserve"> focuses on rewarding positive behaviour and leading by example by modelling positive conduct and demonstrating respect for others and their belongings.  </w:t>
      </w:r>
      <w:r w:rsidR="00F03CC1" w:rsidRPr="00A72C07">
        <w:rPr>
          <w:rFonts w:cstheme="minorHAnsi"/>
        </w:rPr>
        <w:t>Staff are aware of pupils requiring behaviour support plans.</w:t>
      </w:r>
    </w:p>
    <w:p w:rsidR="00C14F86" w:rsidRPr="00A72C07" w:rsidRDefault="00A842A3" w:rsidP="00A72C07">
      <w:pPr>
        <w:rPr>
          <w:rFonts w:cstheme="minorHAnsi"/>
        </w:rPr>
      </w:pPr>
      <w:r w:rsidRPr="00A72C07">
        <w:rPr>
          <w:rFonts w:cstheme="minorHAnsi"/>
        </w:rPr>
        <w:t xml:space="preserve">Staff </w:t>
      </w:r>
      <w:r w:rsidR="00CE1061" w:rsidRPr="00A72C07">
        <w:rPr>
          <w:rFonts w:cstheme="minorHAnsi"/>
        </w:rPr>
        <w:t xml:space="preserve">have </w:t>
      </w:r>
      <w:r w:rsidRPr="00A72C07">
        <w:rPr>
          <w:rFonts w:cstheme="minorHAnsi"/>
        </w:rPr>
        <w:t>receive</w:t>
      </w:r>
      <w:r w:rsidR="00CE1061" w:rsidRPr="00A72C07">
        <w:rPr>
          <w:rFonts w:cstheme="minorHAnsi"/>
        </w:rPr>
        <w:t xml:space="preserve">d </w:t>
      </w:r>
      <w:r w:rsidRPr="00A72C07">
        <w:rPr>
          <w:rFonts w:cstheme="minorHAnsi"/>
        </w:rPr>
        <w:t>positiv</w:t>
      </w:r>
      <w:r w:rsidR="00906E0E" w:rsidRPr="00A72C07">
        <w:rPr>
          <w:rFonts w:cstheme="minorHAnsi"/>
        </w:rPr>
        <w:t>e</w:t>
      </w:r>
      <w:r w:rsidR="00CE1061" w:rsidRPr="00A72C07">
        <w:rPr>
          <w:rFonts w:cstheme="minorHAnsi"/>
        </w:rPr>
        <w:t xml:space="preserve"> behaviour management training.</w:t>
      </w:r>
      <w:r w:rsidR="00C14F86" w:rsidRPr="00A72C07">
        <w:rPr>
          <w:rFonts w:cstheme="minorHAnsi"/>
        </w:rPr>
        <w:t xml:space="preserve"> </w:t>
      </w:r>
    </w:p>
    <w:p w:rsidR="00947B86" w:rsidRPr="0072557B" w:rsidRDefault="00947B86" w:rsidP="0003519C">
      <w:pPr>
        <w:pStyle w:val="ListParagraph"/>
        <w:rPr>
          <w:rFonts w:cstheme="minorHAnsi"/>
          <w:u w:val="single"/>
        </w:rPr>
      </w:pPr>
    </w:p>
    <w:p w:rsidR="00A842A3" w:rsidRPr="00A72C07" w:rsidRDefault="00A842A3" w:rsidP="00A72C07">
      <w:pPr>
        <w:pStyle w:val="Heading1"/>
      </w:pPr>
      <w:bookmarkStart w:id="15" w:name="_Toc177644696"/>
      <w:r w:rsidRPr="00A72C07">
        <w:t>Arr</w:t>
      </w:r>
      <w:r w:rsidR="00A72C07">
        <w:t>angements for Safeguarding and C</w:t>
      </w:r>
      <w:r w:rsidRPr="00A72C07">
        <w:t xml:space="preserve">ountering </w:t>
      </w:r>
      <w:r w:rsidR="00A72C07">
        <w:t>B</w:t>
      </w:r>
      <w:r w:rsidRPr="00A72C07">
        <w:t>ullying</w:t>
      </w:r>
      <w:bookmarkEnd w:id="15"/>
    </w:p>
    <w:p w:rsidR="00A842A3" w:rsidRPr="0072557B" w:rsidRDefault="00A842A3" w:rsidP="0003519C">
      <w:pPr>
        <w:pStyle w:val="ListParagraph"/>
        <w:rPr>
          <w:rFonts w:cstheme="minorHAnsi"/>
          <w:b/>
          <w:u w:val="single"/>
        </w:rPr>
      </w:pPr>
    </w:p>
    <w:p w:rsidR="00274AF1" w:rsidRDefault="00D01696" w:rsidP="00111100">
      <w:pPr>
        <w:pStyle w:val="ListParagraph"/>
        <w:numPr>
          <w:ilvl w:val="0"/>
          <w:numId w:val="31"/>
        </w:numPr>
        <w:rPr>
          <w:rFonts w:cstheme="minorHAnsi"/>
        </w:rPr>
      </w:pPr>
      <w:r w:rsidRPr="00111100">
        <w:rPr>
          <w:rFonts w:cstheme="minorHAnsi"/>
        </w:rPr>
        <w:t>Safeguarding,</w:t>
      </w:r>
      <w:r w:rsidRPr="00111100">
        <w:rPr>
          <w:rFonts w:cstheme="minorHAnsi"/>
          <w:b/>
        </w:rPr>
        <w:t xml:space="preserve"> </w:t>
      </w:r>
      <w:r w:rsidR="00A842A3" w:rsidRPr="00111100">
        <w:rPr>
          <w:rFonts w:cstheme="minorHAnsi"/>
        </w:rPr>
        <w:t>arrangements follow the Staffordshire Local Safeguarding Boards and ‘Working Toget</w:t>
      </w:r>
      <w:r w:rsidR="00FF0DCB" w:rsidRPr="00111100">
        <w:rPr>
          <w:rFonts w:cstheme="minorHAnsi"/>
        </w:rPr>
        <w:t>her to Safeguard Ch</w:t>
      </w:r>
      <w:r w:rsidR="00852930" w:rsidRPr="00111100">
        <w:rPr>
          <w:rFonts w:cstheme="minorHAnsi"/>
        </w:rPr>
        <w:t>ildren’ (September 2021</w:t>
      </w:r>
      <w:r w:rsidR="006002D4" w:rsidRPr="00111100">
        <w:rPr>
          <w:rFonts w:cstheme="minorHAnsi"/>
        </w:rPr>
        <w:t xml:space="preserve">) and Keeping Children </w:t>
      </w:r>
      <w:r w:rsidR="00AA5768">
        <w:rPr>
          <w:rFonts w:cstheme="minorHAnsi"/>
        </w:rPr>
        <w:t>Safe in Education September 2025</w:t>
      </w:r>
      <w:r w:rsidR="006002D4" w:rsidRPr="00111100">
        <w:rPr>
          <w:rFonts w:cstheme="minorHAnsi"/>
        </w:rPr>
        <w:t xml:space="preserve"> guidance.</w:t>
      </w:r>
    </w:p>
    <w:p w:rsidR="00111100" w:rsidRPr="00111100" w:rsidRDefault="00111100" w:rsidP="00111100">
      <w:pPr>
        <w:pStyle w:val="ListParagraph"/>
        <w:rPr>
          <w:rFonts w:cstheme="minorHAnsi"/>
        </w:rPr>
      </w:pPr>
    </w:p>
    <w:p w:rsidR="00274AF1" w:rsidRPr="00111100" w:rsidRDefault="00A842A3" w:rsidP="00111100">
      <w:pPr>
        <w:pStyle w:val="ListParagraph"/>
        <w:numPr>
          <w:ilvl w:val="0"/>
          <w:numId w:val="31"/>
        </w:numPr>
        <w:rPr>
          <w:rFonts w:cstheme="minorHAnsi"/>
        </w:rPr>
      </w:pPr>
      <w:r w:rsidRPr="00111100">
        <w:rPr>
          <w:rFonts w:cstheme="minorHAnsi"/>
        </w:rPr>
        <w:t>All Staff are trained</w:t>
      </w:r>
      <w:r w:rsidR="00B65E86" w:rsidRPr="00111100">
        <w:rPr>
          <w:rFonts w:cstheme="minorHAnsi"/>
        </w:rPr>
        <w:t xml:space="preserve"> to a minimum of L</w:t>
      </w:r>
      <w:r w:rsidR="00A72C07" w:rsidRPr="00111100">
        <w:rPr>
          <w:rFonts w:cstheme="minorHAnsi"/>
        </w:rPr>
        <w:t xml:space="preserve">evel </w:t>
      </w:r>
      <w:r w:rsidR="00B65E86" w:rsidRPr="00111100">
        <w:rPr>
          <w:rFonts w:cstheme="minorHAnsi"/>
        </w:rPr>
        <w:t>1</w:t>
      </w:r>
      <w:r w:rsidRPr="00111100">
        <w:rPr>
          <w:rFonts w:cstheme="minorHAnsi"/>
        </w:rPr>
        <w:t xml:space="preserve"> and recognise the immediate physical health and emotional needs of </w:t>
      </w:r>
      <w:r w:rsidR="006002D4" w:rsidRPr="00111100">
        <w:rPr>
          <w:rFonts w:cstheme="minorHAnsi"/>
        </w:rPr>
        <w:t xml:space="preserve">the children. </w:t>
      </w:r>
      <w:r w:rsidRPr="00111100">
        <w:rPr>
          <w:rFonts w:cstheme="minorHAnsi"/>
        </w:rPr>
        <w:t xml:space="preserve">All staff </w:t>
      </w:r>
      <w:r w:rsidR="00947B86" w:rsidRPr="00111100">
        <w:rPr>
          <w:rFonts w:cstheme="minorHAnsi"/>
        </w:rPr>
        <w:t>receive</w:t>
      </w:r>
      <w:r w:rsidRPr="00111100">
        <w:rPr>
          <w:rFonts w:cstheme="minorHAnsi"/>
        </w:rPr>
        <w:t xml:space="preserve"> </w:t>
      </w:r>
      <w:r w:rsidR="006002D4" w:rsidRPr="00111100">
        <w:rPr>
          <w:rFonts w:cstheme="minorHAnsi"/>
        </w:rPr>
        <w:t xml:space="preserve">regular </w:t>
      </w:r>
      <w:r w:rsidR="00A72C07" w:rsidRPr="00111100">
        <w:rPr>
          <w:rFonts w:cstheme="minorHAnsi"/>
        </w:rPr>
        <w:t>s</w:t>
      </w:r>
      <w:r w:rsidRPr="00111100">
        <w:rPr>
          <w:rFonts w:cstheme="minorHAnsi"/>
        </w:rPr>
        <w:t>afeguard</w:t>
      </w:r>
      <w:r w:rsidR="00A72C07" w:rsidRPr="00111100">
        <w:rPr>
          <w:rFonts w:cstheme="minorHAnsi"/>
        </w:rPr>
        <w:t>ing</w:t>
      </w:r>
      <w:r w:rsidRPr="00111100">
        <w:rPr>
          <w:rFonts w:cstheme="minorHAnsi"/>
        </w:rPr>
        <w:t xml:space="preserve"> train</w:t>
      </w:r>
      <w:r w:rsidR="00947B86" w:rsidRPr="00111100">
        <w:rPr>
          <w:rFonts w:cstheme="minorHAnsi"/>
        </w:rPr>
        <w:t xml:space="preserve">ing </w:t>
      </w:r>
      <w:r w:rsidR="00B65E86" w:rsidRPr="00111100">
        <w:rPr>
          <w:rFonts w:cstheme="minorHAnsi"/>
        </w:rPr>
        <w:t xml:space="preserve">updates </w:t>
      </w:r>
      <w:r w:rsidR="00852930" w:rsidRPr="00111100">
        <w:rPr>
          <w:rFonts w:cstheme="minorHAnsi"/>
        </w:rPr>
        <w:t>and the H</w:t>
      </w:r>
      <w:r w:rsidR="00A72C07" w:rsidRPr="00111100">
        <w:rPr>
          <w:rFonts w:cstheme="minorHAnsi"/>
        </w:rPr>
        <w:t xml:space="preserve">ead of </w:t>
      </w:r>
      <w:r w:rsidR="00852930" w:rsidRPr="00111100">
        <w:rPr>
          <w:rFonts w:cstheme="minorHAnsi"/>
        </w:rPr>
        <w:t>C</w:t>
      </w:r>
      <w:r w:rsidR="00A72C07" w:rsidRPr="00111100">
        <w:rPr>
          <w:rFonts w:cstheme="minorHAnsi"/>
        </w:rPr>
        <w:t>are</w:t>
      </w:r>
      <w:r w:rsidR="00852930" w:rsidRPr="00111100">
        <w:rPr>
          <w:rFonts w:cstheme="minorHAnsi"/>
        </w:rPr>
        <w:t xml:space="preserve"> is a Deputy D</w:t>
      </w:r>
      <w:r w:rsidR="00A72C07" w:rsidRPr="00111100">
        <w:rPr>
          <w:rFonts w:cstheme="minorHAnsi"/>
        </w:rPr>
        <w:t xml:space="preserve">esignated </w:t>
      </w:r>
      <w:r w:rsidR="00852930" w:rsidRPr="00111100">
        <w:rPr>
          <w:rFonts w:cstheme="minorHAnsi"/>
        </w:rPr>
        <w:t>S</w:t>
      </w:r>
      <w:r w:rsidR="00A72C07" w:rsidRPr="00111100">
        <w:rPr>
          <w:rFonts w:cstheme="minorHAnsi"/>
        </w:rPr>
        <w:t xml:space="preserve">afeguarding </w:t>
      </w:r>
      <w:r w:rsidR="00852930" w:rsidRPr="00111100">
        <w:rPr>
          <w:rFonts w:cstheme="minorHAnsi"/>
        </w:rPr>
        <w:t>L</w:t>
      </w:r>
      <w:r w:rsidR="00A72C07" w:rsidRPr="00111100">
        <w:rPr>
          <w:rFonts w:cstheme="minorHAnsi"/>
        </w:rPr>
        <w:t>ead</w:t>
      </w:r>
      <w:r w:rsidR="00852930" w:rsidRPr="00111100">
        <w:rPr>
          <w:rFonts w:cstheme="minorHAnsi"/>
        </w:rPr>
        <w:t xml:space="preserve"> L</w:t>
      </w:r>
      <w:r w:rsidR="00A72C07" w:rsidRPr="00111100">
        <w:rPr>
          <w:rFonts w:cstheme="minorHAnsi"/>
        </w:rPr>
        <w:t xml:space="preserve">evel </w:t>
      </w:r>
      <w:r w:rsidR="00852930" w:rsidRPr="00111100">
        <w:rPr>
          <w:rFonts w:cstheme="minorHAnsi"/>
        </w:rPr>
        <w:t xml:space="preserve">3 completed. </w:t>
      </w:r>
      <w:r w:rsidR="00B65E86" w:rsidRPr="00111100">
        <w:rPr>
          <w:rFonts w:cstheme="minorHAnsi"/>
        </w:rPr>
        <w:t xml:space="preserve">Clear safeguarding guidance is displayed and there is a safeguarding team </w:t>
      </w:r>
      <w:r w:rsidR="005D24BD" w:rsidRPr="00111100">
        <w:rPr>
          <w:rFonts w:cstheme="minorHAnsi"/>
        </w:rPr>
        <w:t>consisting of:</w:t>
      </w:r>
    </w:p>
    <w:p w:rsidR="00887853" w:rsidRPr="0072557B" w:rsidRDefault="00887853" w:rsidP="0003519C">
      <w:pPr>
        <w:pStyle w:val="ListParagraph"/>
        <w:rPr>
          <w:rFonts w:cstheme="minorHAnsi"/>
        </w:rPr>
      </w:pPr>
    </w:p>
    <w:p w:rsidR="005D24BD" w:rsidRPr="0072557B" w:rsidRDefault="009D109A" w:rsidP="00111100">
      <w:pPr>
        <w:pStyle w:val="ListParagraph"/>
        <w:numPr>
          <w:ilvl w:val="1"/>
          <w:numId w:val="15"/>
        </w:numPr>
        <w:rPr>
          <w:rFonts w:cstheme="minorHAnsi"/>
        </w:rPr>
      </w:pPr>
      <w:r w:rsidRPr="0072557B">
        <w:rPr>
          <w:rFonts w:cstheme="minorHAnsi"/>
        </w:rPr>
        <w:t>Geraldine Fa</w:t>
      </w:r>
      <w:r w:rsidR="005D24BD" w:rsidRPr="0072557B">
        <w:rPr>
          <w:rFonts w:cstheme="minorHAnsi"/>
        </w:rPr>
        <w:t>llows</w:t>
      </w:r>
      <w:r w:rsidR="00F03CC1" w:rsidRPr="0072557B">
        <w:rPr>
          <w:rFonts w:cstheme="minorHAnsi"/>
        </w:rPr>
        <w:t xml:space="preserve"> </w:t>
      </w:r>
      <w:r w:rsidR="00A72C07">
        <w:rPr>
          <w:rFonts w:cstheme="minorHAnsi"/>
        </w:rPr>
        <w:t xml:space="preserve">- Deputy </w:t>
      </w:r>
      <w:proofErr w:type="spellStart"/>
      <w:r w:rsidR="00A72C07">
        <w:rPr>
          <w:rFonts w:cstheme="minorHAnsi"/>
        </w:rPr>
        <w:t>H</w:t>
      </w:r>
      <w:r w:rsidR="00F03CC1" w:rsidRPr="0072557B">
        <w:rPr>
          <w:rFonts w:cstheme="minorHAnsi"/>
        </w:rPr>
        <w:t>eadteacher</w:t>
      </w:r>
      <w:proofErr w:type="spellEnd"/>
      <w:r w:rsidR="005D24BD" w:rsidRPr="0072557B">
        <w:rPr>
          <w:rFonts w:cstheme="minorHAnsi"/>
        </w:rPr>
        <w:t xml:space="preserve"> </w:t>
      </w:r>
      <w:r w:rsidR="00A72C07">
        <w:rPr>
          <w:rFonts w:cstheme="minorHAnsi"/>
        </w:rPr>
        <w:t>(</w:t>
      </w:r>
      <w:r w:rsidR="005D24BD" w:rsidRPr="0072557B">
        <w:rPr>
          <w:rFonts w:cstheme="minorHAnsi"/>
        </w:rPr>
        <w:t>D</w:t>
      </w:r>
      <w:r w:rsidR="00A72C07">
        <w:rPr>
          <w:rFonts w:cstheme="minorHAnsi"/>
        </w:rPr>
        <w:t xml:space="preserve">esignated </w:t>
      </w:r>
      <w:r w:rsidR="005D24BD" w:rsidRPr="0072557B">
        <w:rPr>
          <w:rFonts w:cstheme="minorHAnsi"/>
        </w:rPr>
        <w:t>S</w:t>
      </w:r>
      <w:r w:rsidR="00A72C07">
        <w:rPr>
          <w:rFonts w:cstheme="minorHAnsi"/>
        </w:rPr>
        <w:t xml:space="preserve">afeguarding </w:t>
      </w:r>
      <w:r w:rsidR="005D24BD" w:rsidRPr="0072557B">
        <w:rPr>
          <w:rFonts w:cstheme="minorHAnsi"/>
        </w:rPr>
        <w:t>L</w:t>
      </w:r>
      <w:r w:rsidR="00A72C07">
        <w:rPr>
          <w:rFonts w:cstheme="minorHAnsi"/>
        </w:rPr>
        <w:t>ead)</w:t>
      </w:r>
    </w:p>
    <w:p w:rsidR="00F03CC1" w:rsidRPr="0072557B" w:rsidRDefault="00F03CC1" w:rsidP="00111100">
      <w:pPr>
        <w:pStyle w:val="ListParagraph"/>
        <w:numPr>
          <w:ilvl w:val="1"/>
          <w:numId w:val="15"/>
        </w:numPr>
        <w:rPr>
          <w:rFonts w:cstheme="minorHAnsi"/>
        </w:rPr>
      </w:pPr>
      <w:r w:rsidRPr="0072557B">
        <w:rPr>
          <w:rFonts w:cstheme="minorHAnsi"/>
        </w:rPr>
        <w:t xml:space="preserve">Lucy Bloor </w:t>
      </w:r>
      <w:r w:rsidR="00A72C07">
        <w:rPr>
          <w:rFonts w:cstheme="minorHAnsi"/>
        </w:rPr>
        <w:t xml:space="preserve">- </w:t>
      </w:r>
      <w:proofErr w:type="spellStart"/>
      <w:r w:rsidR="00A72C07">
        <w:rPr>
          <w:rFonts w:cstheme="minorHAnsi"/>
        </w:rPr>
        <w:t>Headt</w:t>
      </w:r>
      <w:r w:rsidRPr="0072557B">
        <w:rPr>
          <w:rFonts w:cstheme="minorHAnsi"/>
        </w:rPr>
        <w:t>eacher</w:t>
      </w:r>
      <w:proofErr w:type="spellEnd"/>
      <w:r w:rsidRPr="0072557B">
        <w:rPr>
          <w:rFonts w:cstheme="minorHAnsi"/>
        </w:rPr>
        <w:t xml:space="preserve"> </w:t>
      </w:r>
      <w:r w:rsidR="00A72C07">
        <w:rPr>
          <w:rFonts w:cstheme="minorHAnsi"/>
        </w:rPr>
        <w:t>(</w:t>
      </w:r>
      <w:r w:rsidRPr="0072557B">
        <w:rPr>
          <w:rFonts w:cstheme="minorHAnsi"/>
        </w:rPr>
        <w:t>D</w:t>
      </w:r>
      <w:r w:rsidR="00A72C07">
        <w:rPr>
          <w:rFonts w:cstheme="minorHAnsi"/>
        </w:rPr>
        <w:t xml:space="preserve">eputy Designated Safeguarding Lead) </w:t>
      </w:r>
    </w:p>
    <w:p w:rsidR="005D24BD" w:rsidRPr="0072557B" w:rsidRDefault="005D24BD" w:rsidP="00111100">
      <w:pPr>
        <w:pStyle w:val="ListParagraph"/>
        <w:numPr>
          <w:ilvl w:val="1"/>
          <w:numId w:val="15"/>
        </w:numPr>
        <w:rPr>
          <w:rFonts w:cstheme="minorHAnsi"/>
        </w:rPr>
      </w:pPr>
      <w:r w:rsidRPr="0072557B">
        <w:rPr>
          <w:rFonts w:cstheme="minorHAnsi"/>
        </w:rPr>
        <w:t xml:space="preserve">Julie Machin </w:t>
      </w:r>
      <w:r w:rsidR="00A72C07">
        <w:rPr>
          <w:rFonts w:cstheme="minorHAnsi"/>
        </w:rPr>
        <w:t xml:space="preserve">- </w:t>
      </w:r>
      <w:r w:rsidR="00F03CC1" w:rsidRPr="0072557B">
        <w:rPr>
          <w:rFonts w:cstheme="minorHAnsi"/>
        </w:rPr>
        <w:t xml:space="preserve">Head of Care </w:t>
      </w:r>
      <w:r w:rsidR="00A72C07">
        <w:rPr>
          <w:rFonts w:cstheme="minorHAnsi"/>
        </w:rPr>
        <w:t>(</w:t>
      </w:r>
      <w:r w:rsidR="00A72C07" w:rsidRPr="0072557B">
        <w:rPr>
          <w:rFonts w:cstheme="minorHAnsi"/>
        </w:rPr>
        <w:t>D</w:t>
      </w:r>
      <w:r w:rsidR="00A72C07">
        <w:rPr>
          <w:rFonts w:cstheme="minorHAnsi"/>
        </w:rPr>
        <w:t>eputy Designated Safeguarding Lead)</w:t>
      </w:r>
    </w:p>
    <w:p w:rsidR="005D24BD" w:rsidRPr="0072557B" w:rsidRDefault="005D24BD" w:rsidP="00111100">
      <w:pPr>
        <w:pStyle w:val="ListParagraph"/>
        <w:numPr>
          <w:ilvl w:val="1"/>
          <w:numId w:val="15"/>
        </w:numPr>
        <w:rPr>
          <w:rFonts w:cstheme="minorHAnsi"/>
        </w:rPr>
      </w:pPr>
      <w:r w:rsidRPr="0072557B">
        <w:rPr>
          <w:rFonts w:cstheme="minorHAnsi"/>
        </w:rPr>
        <w:t>Sharon Robertson</w:t>
      </w:r>
      <w:r w:rsidR="00A72C07">
        <w:rPr>
          <w:rFonts w:cstheme="minorHAnsi"/>
        </w:rPr>
        <w:t xml:space="preserve"> - Family Link and C</w:t>
      </w:r>
      <w:r w:rsidRPr="0072557B">
        <w:rPr>
          <w:rFonts w:cstheme="minorHAnsi"/>
        </w:rPr>
        <w:t>lass T</w:t>
      </w:r>
      <w:r w:rsidR="00A72C07">
        <w:rPr>
          <w:rFonts w:cstheme="minorHAnsi"/>
        </w:rPr>
        <w:t xml:space="preserve">eaching </w:t>
      </w:r>
      <w:r w:rsidRPr="0072557B">
        <w:rPr>
          <w:rFonts w:cstheme="minorHAnsi"/>
        </w:rPr>
        <w:t>A</w:t>
      </w:r>
      <w:r w:rsidR="00A72C07">
        <w:rPr>
          <w:rFonts w:cstheme="minorHAnsi"/>
        </w:rPr>
        <w:t>ssistant</w:t>
      </w:r>
    </w:p>
    <w:p w:rsidR="005D24BD" w:rsidRPr="0072557B" w:rsidRDefault="005D24BD" w:rsidP="00111100">
      <w:pPr>
        <w:pStyle w:val="ListParagraph"/>
        <w:numPr>
          <w:ilvl w:val="1"/>
          <w:numId w:val="15"/>
        </w:numPr>
        <w:rPr>
          <w:rFonts w:cstheme="minorHAnsi"/>
        </w:rPr>
      </w:pPr>
      <w:r w:rsidRPr="0072557B">
        <w:rPr>
          <w:rFonts w:cstheme="minorHAnsi"/>
        </w:rPr>
        <w:t>Abi Hall</w:t>
      </w:r>
      <w:r w:rsidR="00A72C07">
        <w:rPr>
          <w:rFonts w:cstheme="minorHAnsi"/>
        </w:rPr>
        <w:t xml:space="preserve"> - Family Link and C</w:t>
      </w:r>
      <w:r w:rsidRPr="0072557B">
        <w:rPr>
          <w:rFonts w:cstheme="minorHAnsi"/>
        </w:rPr>
        <w:t>lass T</w:t>
      </w:r>
      <w:r w:rsidR="00A72C07">
        <w:rPr>
          <w:rFonts w:cstheme="minorHAnsi"/>
        </w:rPr>
        <w:t xml:space="preserve">eaching </w:t>
      </w:r>
      <w:r w:rsidRPr="0072557B">
        <w:rPr>
          <w:rFonts w:cstheme="minorHAnsi"/>
        </w:rPr>
        <w:t>A</w:t>
      </w:r>
      <w:r w:rsidR="00A72C07">
        <w:rPr>
          <w:rFonts w:cstheme="minorHAnsi"/>
        </w:rPr>
        <w:t>ssistant</w:t>
      </w:r>
    </w:p>
    <w:p w:rsidR="00F03CC1" w:rsidRPr="0072557B" w:rsidRDefault="00F03CC1" w:rsidP="00111100">
      <w:pPr>
        <w:pStyle w:val="ListParagraph"/>
        <w:numPr>
          <w:ilvl w:val="1"/>
          <w:numId w:val="15"/>
        </w:numPr>
        <w:rPr>
          <w:rFonts w:cstheme="minorHAnsi"/>
        </w:rPr>
      </w:pPr>
      <w:r w:rsidRPr="0072557B">
        <w:rPr>
          <w:rFonts w:cstheme="minorHAnsi"/>
        </w:rPr>
        <w:t xml:space="preserve">School Nurse </w:t>
      </w:r>
      <w:r w:rsidR="00A72C07">
        <w:rPr>
          <w:rFonts w:cstheme="minorHAnsi"/>
        </w:rPr>
        <w:t>(</w:t>
      </w:r>
      <w:r w:rsidRPr="0072557B">
        <w:rPr>
          <w:rFonts w:cstheme="minorHAnsi"/>
        </w:rPr>
        <w:t>attends meetings</w:t>
      </w:r>
      <w:r w:rsidR="00A72C07">
        <w:rPr>
          <w:rFonts w:cstheme="minorHAnsi"/>
        </w:rPr>
        <w:t>)</w:t>
      </w:r>
    </w:p>
    <w:p w:rsidR="00274AF1" w:rsidRPr="0072557B" w:rsidRDefault="00274AF1" w:rsidP="0003519C">
      <w:pPr>
        <w:pStyle w:val="ListParagraph"/>
        <w:rPr>
          <w:rFonts w:cstheme="minorHAnsi"/>
        </w:rPr>
      </w:pPr>
    </w:p>
    <w:p w:rsidR="00B478C1" w:rsidRPr="00872691" w:rsidRDefault="00111100" w:rsidP="00872691">
      <w:pPr>
        <w:pStyle w:val="ListParagraph"/>
        <w:numPr>
          <w:ilvl w:val="0"/>
          <w:numId w:val="15"/>
        </w:numPr>
        <w:rPr>
          <w:rFonts w:cstheme="minorHAnsi"/>
        </w:rPr>
      </w:pPr>
      <w:r>
        <w:rPr>
          <w:rFonts w:cstheme="minorHAnsi"/>
        </w:rPr>
        <w:t>Anti-B</w:t>
      </w:r>
      <w:r w:rsidR="00A842A3" w:rsidRPr="00111100">
        <w:rPr>
          <w:rFonts w:cstheme="minorHAnsi"/>
        </w:rPr>
        <w:t>ullying</w:t>
      </w:r>
      <w:r w:rsidR="006A6CCA" w:rsidRPr="00111100">
        <w:rPr>
          <w:rFonts w:cstheme="minorHAnsi"/>
        </w:rPr>
        <w:t xml:space="preserve"> -</w:t>
      </w:r>
      <w:r w:rsidR="009E0BDB" w:rsidRPr="00111100">
        <w:rPr>
          <w:rFonts w:cstheme="minorHAnsi"/>
        </w:rPr>
        <w:t xml:space="preserve"> </w:t>
      </w:r>
      <w:r>
        <w:rPr>
          <w:rFonts w:cstheme="minorHAnsi"/>
        </w:rPr>
        <w:t>a</w:t>
      </w:r>
      <w:r w:rsidR="00A842A3" w:rsidRPr="00111100">
        <w:rPr>
          <w:rFonts w:cstheme="minorHAnsi"/>
        </w:rPr>
        <w:t xml:space="preserve">ll </w:t>
      </w:r>
      <w:r>
        <w:rPr>
          <w:rFonts w:cstheme="minorHAnsi"/>
        </w:rPr>
        <w:t>s</w:t>
      </w:r>
      <w:r w:rsidR="00A842A3" w:rsidRPr="00111100">
        <w:rPr>
          <w:rFonts w:cstheme="minorHAnsi"/>
        </w:rPr>
        <w:t>taff are</w:t>
      </w:r>
      <w:r w:rsidR="00A842A3" w:rsidRPr="00872691">
        <w:rPr>
          <w:rFonts w:cstheme="minorHAnsi"/>
        </w:rPr>
        <w:t xml:space="preserve"> committed to being pro-active in challenging bullying and encourage positive relationships w</w:t>
      </w:r>
      <w:r w:rsidR="00947B86" w:rsidRPr="00872691">
        <w:rPr>
          <w:rFonts w:cstheme="minorHAnsi"/>
        </w:rPr>
        <w:t>ith</w:t>
      </w:r>
      <w:r>
        <w:rPr>
          <w:rFonts w:cstheme="minorHAnsi"/>
        </w:rPr>
        <w:t>in</w:t>
      </w:r>
      <w:r w:rsidR="00947B86" w:rsidRPr="00872691">
        <w:rPr>
          <w:rFonts w:cstheme="minorHAnsi"/>
        </w:rPr>
        <w:t xml:space="preserve"> </w:t>
      </w:r>
      <w:r w:rsidR="005D24BD" w:rsidRPr="00872691">
        <w:rPr>
          <w:rFonts w:cstheme="minorHAnsi"/>
        </w:rPr>
        <w:t xml:space="preserve">pupils, </w:t>
      </w:r>
      <w:r w:rsidR="00947B86" w:rsidRPr="00872691">
        <w:rPr>
          <w:rFonts w:cstheme="minorHAnsi"/>
        </w:rPr>
        <w:t xml:space="preserve">peers and families.  </w:t>
      </w:r>
    </w:p>
    <w:p w:rsidR="00947B86" w:rsidRPr="0072557B" w:rsidRDefault="00947B86" w:rsidP="0003519C">
      <w:pPr>
        <w:pStyle w:val="ListParagraph"/>
        <w:rPr>
          <w:rFonts w:cstheme="minorHAnsi"/>
        </w:rPr>
      </w:pPr>
    </w:p>
    <w:p w:rsidR="00A842A3" w:rsidRPr="0072557B" w:rsidRDefault="00A842A3" w:rsidP="00872691">
      <w:pPr>
        <w:pStyle w:val="ListParagraph"/>
        <w:numPr>
          <w:ilvl w:val="0"/>
          <w:numId w:val="15"/>
        </w:numPr>
        <w:rPr>
          <w:rFonts w:cstheme="minorHAnsi"/>
          <w:b/>
        </w:rPr>
      </w:pPr>
      <w:r w:rsidRPr="0072557B">
        <w:rPr>
          <w:rFonts w:cstheme="minorHAnsi"/>
        </w:rPr>
        <w:t>Fire Safety</w:t>
      </w:r>
      <w:r w:rsidR="00111100">
        <w:rPr>
          <w:rFonts w:cstheme="minorHAnsi"/>
        </w:rPr>
        <w:t xml:space="preserve"> - w</w:t>
      </w:r>
      <w:r w:rsidRPr="0072557B">
        <w:rPr>
          <w:rFonts w:cstheme="minorHAnsi"/>
        </w:rPr>
        <w:t>e ensure that positive steps are taken at all times to ensure and promote the health and s</w:t>
      </w:r>
      <w:r w:rsidR="00111100">
        <w:rPr>
          <w:rFonts w:cstheme="minorHAnsi"/>
        </w:rPr>
        <w:t>afety of all young people. All s</w:t>
      </w:r>
      <w:r w:rsidRPr="0072557B">
        <w:rPr>
          <w:rFonts w:cstheme="minorHAnsi"/>
        </w:rPr>
        <w:t xml:space="preserve">taff </w:t>
      </w:r>
      <w:r w:rsidR="00FF0DCB" w:rsidRPr="0072557B">
        <w:rPr>
          <w:rFonts w:cstheme="minorHAnsi"/>
        </w:rPr>
        <w:t xml:space="preserve">are aware of the </w:t>
      </w:r>
      <w:r w:rsidR="00111100">
        <w:rPr>
          <w:rFonts w:cstheme="minorHAnsi"/>
        </w:rPr>
        <w:t>Health and S</w:t>
      </w:r>
      <w:r w:rsidRPr="0072557B">
        <w:rPr>
          <w:rFonts w:cstheme="minorHAnsi"/>
        </w:rPr>
        <w:t xml:space="preserve">afety </w:t>
      </w:r>
      <w:r w:rsidR="00111100">
        <w:rPr>
          <w:rFonts w:cstheme="minorHAnsi"/>
        </w:rPr>
        <w:t>Policy, and th</w:t>
      </w:r>
      <w:r w:rsidRPr="0072557B">
        <w:rPr>
          <w:rFonts w:cstheme="minorHAnsi"/>
        </w:rPr>
        <w:t xml:space="preserve">ere are staff </w:t>
      </w:r>
      <w:r w:rsidR="00CE1061" w:rsidRPr="0072557B">
        <w:rPr>
          <w:rFonts w:cstheme="minorHAnsi"/>
        </w:rPr>
        <w:t xml:space="preserve">on duty </w:t>
      </w:r>
      <w:r w:rsidR="00FF0DCB" w:rsidRPr="0072557B">
        <w:rPr>
          <w:rFonts w:cstheme="minorHAnsi"/>
        </w:rPr>
        <w:t xml:space="preserve">that </w:t>
      </w:r>
      <w:r w:rsidRPr="0072557B">
        <w:rPr>
          <w:rFonts w:cstheme="minorHAnsi"/>
        </w:rPr>
        <w:t xml:space="preserve">have completed the Fire Marshall training.  We comply with </w:t>
      </w:r>
      <w:r w:rsidR="00605347" w:rsidRPr="0072557B">
        <w:rPr>
          <w:rFonts w:cstheme="minorHAnsi"/>
        </w:rPr>
        <w:t xml:space="preserve">the Regulatory Reform (Fire Safety) Order 2005 </w:t>
      </w:r>
      <w:r w:rsidRPr="0072557B">
        <w:rPr>
          <w:rFonts w:cstheme="minorHAnsi"/>
        </w:rPr>
        <w:t xml:space="preserve">and complete regular fire drills in the setting each half term.  </w:t>
      </w:r>
      <w:r w:rsidR="00B0325A" w:rsidRPr="0072557B">
        <w:rPr>
          <w:rFonts w:cstheme="minorHAnsi"/>
        </w:rPr>
        <w:t>A record is kept of all drills and outcomes.</w:t>
      </w:r>
      <w:r w:rsidR="00600984">
        <w:rPr>
          <w:rFonts w:cstheme="minorHAnsi"/>
        </w:rPr>
        <w:t xml:space="preserve"> The fire alarm</w:t>
      </w:r>
      <w:r w:rsidR="00111100">
        <w:rPr>
          <w:rFonts w:cstheme="minorHAnsi"/>
        </w:rPr>
        <w:t xml:space="preserve"> system</w:t>
      </w:r>
      <w:r w:rsidR="00600984">
        <w:rPr>
          <w:rFonts w:cstheme="minorHAnsi"/>
        </w:rPr>
        <w:t xml:space="preserve"> has been updated.</w:t>
      </w:r>
    </w:p>
    <w:p w:rsidR="00A842A3" w:rsidRPr="0072557B" w:rsidRDefault="00A842A3" w:rsidP="0003519C">
      <w:pPr>
        <w:pStyle w:val="ListParagraph"/>
        <w:rPr>
          <w:rFonts w:cstheme="minorHAnsi"/>
          <w:color w:val="FF0000"/>
        </w:rPr>
      </w:pPr>
    </w:p>
    <w:p w:rsidR="00CE1061" w:rsidRPr="0072557B" w:rsidRDefault="00A842A3" w:rsidP="0003519C">
      <w:pPr>
        <w:pStyle w:val="ListParagraph"/>
        <w:numPr>
          <w:ilvl w:val="0"/>
          <w:numId w:val="15"/>
        </w:numPr>
        <w:rPr>
          <w:rFonts w:cstheme="minorHAnsi"/>
        </w:rPr>
      </w:pPr>
      <w:r w:rsidRPr="0072557B">
        <w:rPr>
          <w:rFonts w:cstheme="minorHAnsi"/>
        </w:rPr>
        <w:t>Risk Assessments</w:t>
      </w:r>
      <w:r w:rsidR="00111100">
        <w:rPr>
          <w:rFonts w:cstheme="minorHAnsi"/>
        </w:rPr>
        <w:t xml:space="preserve"> - </w:t>
      </w:r>
      <w:r w:rsidR="00CC14EB">
        <w:rPr>
          <w:rFonts w:cstheme="minorHAnsi"/>
        </w:rPr>
        <w:t>High-risk</w:t>
      </w:r>
      <w:r w:rsidRPr="0072557B">
        <w:rPr>
          <w:rFonts w:cstheme="minorHAnsi"/>
        </w:rPr>
        <w:t xml:space="preserve"> activities will be subject to risk </w:t>
      </w:r>
      <w:r w:rsidR="00CC14EB" w:rsidRPr="0072557B">
        <w:rPr>
          <w:rFonts w:cstheme="minorHAnsi"/>
        </w:rPr>
        <w:t>assessments, which</w:t>
      </w:r>
      <w:r w:rsidRPr="0072557B">
        <w:rPr>
          <w:rFonts w:cstheme="minorHAnsi"/>
        </w:rPr>
        <w:t xml:space="preserve"> will be recorded and signed</w:t>
      </w:r>
      <w:r w:rsidR="00CE1061" w:rsidRPr="0072557B">
        <w:rPr>
          <w:rFonts w:cstheme="minorHAnsi"/>
        </w:rPr>
        <w:t xml:space="preserve"> by a senior member</w:t>
      </w:r>
      <w:r w:rsidR="00111100">
        <w:rPr>
          <w:rFonts w:cstheme="minorHAnsi"/>
        </w:rPr>
        <w:t xml:space="preserve"> of staff. </w:t>
      </w:r>
      <w:proofErr w:type="spellStart"/>
      <w:r w:rsidR="00111100">
        <w:rPr>
          <w:rFonts w:cstheme="minorHAnsi"/>
        </w:rPr>
        <w:t>Kiplings</w:t>
      </w:r>
      <w:proofErr w:type="spellEnd"/>
      <w:r w:rsidR="00111100">
        <w:rPr>
          <w:rFonts w:cstheme="minorHAnsi"/>
        </w:rPr>
        <w:t xml:space="preserve"> has a full risk a</w:t>
      </w:r>
      <w:r w:rsidR="00CE1061" w:rsidRPr="0072557B">
        <w:rPr>
          <w:rFonts w:cstheme="minorHAnsi"/>
        </w:rPr>
        <w:t>ssessment overview for the setting</w:t>
      </w:r>
      <w:r w:rsidR="00111100">
        <w:rPr>
          <w:rFonts w:cstheme="minorHAnsi"/>
        </w:rPr>
        <w:t>s</w:t>
      </w:r>
      <w:r w:rsidR="00CE1061" w:rsidRPr="0072557B">
        <w:rPr>
          <w:rFonts w:cstheme="minorHAnsi"/>
        </w:rPr>
        <w:t xml:space="preserve"> out of school hours.</w:t>
      </w:r>
    </w:p>
    <w:p w:rsidR="00823F0D" w:rsidRPr="0072557B" w:rsidRDefault="00823F0D" w:rsidP="0003519C">
      <w:pPr>
        <w:pStyle w:val="ListParagraph"/>
        <w:rPr>
          <w:rFonts w:cstheme="minorHAnsi"/>
        </w:rPr>
      </w:pPr>
    </w:p>
    <w:p w:rsidR="00A842A3" w:rsidRPr="0072557B" w:rsidRDefault="00A842A3" w:rsidP="0003519C">
      <w:pPr>
        <w:pStyle w:val="ListParagraph"/>
        <w:numPr>
          <w:ilvl w:val="0"/>
          <w:numId w:val="15"/>
        </w:numPr>
        <w:rPr>
          <w:rFonts w:cstheme="minorHAnsi"/>
          <w:b/>
        </w:rPr>
      </w:pPr>
      <w:r w:rsidRPr="0072557B">
        <w:rPr>
          <w:rFonts w:cstheme="minorHAnsi"/>
        </w:rPr>
        <w:t>Intruder Alarm</w:t>
      </w:r>
      <w:r w:rsidR="00111100">
        <w:rPr>
          <w:rFonts w:cstheme="minorHAnsi"/>
        </w:rPr>
        <w:t xml:space="preserve"> -</w:t>
      </w:r>
      <w:r w:rsidR="00852930">
        <w:rPr>
          <w:rFonts w:cstheme="minorHAnsi"/>
          <w:b/>
        </w:rPr>
        <w:t xml:space="preserve"> </w:t>
      </w:r>
      <w:r w:rsidR="00600984">
        <w:rPr>
          <w:rFonts w:cstheme="minorHAnsi"/>
        </w:rPr>
        <w:t>t</w:t>
      </w:r>
      <w:r w:rsidR="00111100">
        <w:rPr>
          <w:rFonts w:cstheme="minorHAnsi"/>
        </w:rPr>
        <w:t>he r</w:t>
      </w:r>
      <w:r w:rsidRPr="0072557B">
        <w:rPr>
          <w:rFonts w:cstheme="minorHAnsi"/>
        </w:rPr>
        <w:t xml:space="preserve">esidential setting is </w:t>
      </w:r>
      <w:r w:rsidR="00CC14EB">
        <w:rPr>
          <w:rFonts w:cstheme="minorHAnsi"/>
        </w:rPr>
        <w:t xml:space="preserve">secured </w:t>
      </w:r>
      <w:r w:rsidRPr="0072557B">
        <w:rPr>
          <w:rFonts w:cstheme="minorHAnsi"/>
        </w:rPr>
        <w:t xml:space="preserve">along with the school at the end of the evening shift by two residential staff and the intruder alarm is set.  There is a protocol to follow in the event of an Alarm. </w:t>
      </w:r>
      <w:r w:rsidR="00CE1061" w:rsidRPr="0072557B">
        <w:rPr>
          <w:rFonts w:cstheme="minorHAnsi"/>
        </w:rPr>
        <w:t xml:space="preserve"> All SLT and the Site Manager have keys to the school.</w:t>
      </w:r>
    </w:p>
    <w:p w:rsidR="00A842A3" w:rsidRPr="0072557B" w:rsidRDefault="00A842A3" w:rsidP="0003519C">
      <w:pPr>
        <w:pStyle w:val="ListParagraph"/>
        <w:rPr>
          <w:rFonts w:cstheme="minorHAnsi"/>
          <w:color w:val="FF0000"/>
        </w:rPr>
      </w:pPr>
    </w:p>
    <w:p w:rsidR="00A842A3" w:rsidRPr="00111100" w:rsidRDefault="00111100" w:rsidP="00111100">
      <w:pPr>
        <w:pStyle w:val="ListParagraph"/>
        <w:numPr>
          <w:ilvl w:val="0"/>
          <w:numId w:val="15"/>
        </w:numPr>
        <w:rPr>
          <w:rFonts w:cstheme="minorHAnsi"/>
        </w:rPr>
      </w:pPr>
      <w:r w:rsidRPr="00111100">
        <w:rPr>
          <w:rFonts w:cstheme="minorHAnsi"/>
        </w:rPr>
        <w:t>Arrangements for D</w:t>
      </w:r>
      <w:r w:rsidR="00A842A3" w:rsidRPr="00111100">
        <w:rPr>
          <w:rFonts w:cstheme="minorHAnsi"/>
        </w:rPr>
        <w:t>ealing with Compliments and Complaints</w:t>
      </w:r>
      <w:r w:rsidRPr="00111100">
        <w:rPr>
          <w:rFonts w:cstheme="minorHAnsi"/>
        </w:rPr>
        <w:t xml:space="preserve"> - w</w:t>
      </w:r>
      <w:r w:rsidR="00A842A3" w:rsidRPr="00111100">
        <w:rPr>
          <w:rFonts w:cstheme="minorHAnsi"/>
        </w:rPr>
        <w:t>e have a c</w:t>
      </w:r>
      <w:r w:rsidRPr="00111100">
        <w:rPr>
          <w:rFonts w:cstheme="minorHAnsi"/>
        </w:rPr>
        <w:t>omprehensive Complaints P</w:t>
      </w:r>
      <w:r w:rsidR="00A842A3" w:rsidRPr="00111100">
        <w:rPr>
          <w:rFonts w:cstheme="minorHAnsi"/>
        </w:rPr>
        <w:t xml:space="preserve">olicy, known to and understood by all staff.  All CYP are advised on their right to make a compliment or complaint and are supported to do </w:t>
      </w:r>
      <w:r w:rsidRPr="00111100">
        <w:rPr>
          <w:rFonts w:cstheme="minorHAnsi"/>
        </w:rPr>
        <w:t>so</w:t>
      </w:r>
      <w:r w:rsidR="00A842A3" w:rsidRPr="00111100">
        <w:rPr>
          <w:rFonts w:cstheme="minorHAnsi"/>
        </w:rPr>
        <w:t xml:space="preserve"> through various schemes. We will also have independent visitor</w:t>
      </w:r>
      <w:r w:rsidR="005D24BD" w:rsidRPr="00111100">
        <w:rPr>
          <w:rFonts w:cstheme="minorHAnsi"/>
        </w:rPr>
        <w:t>s</w:t>
      </w:r>
      <w:r w:rsidR="00A842A3" w:rsidRPr="00111100">
        <w:rPr>
          <w:rFonts w:cstheme="minorHAnsi"/>
        </w:rPr>
        <w:t xml:space="preserve"> </w:t>
      </w:r>
      <w:r w:rsidR="00B0325A" w:rsidRPr="00111100">
        <w:rPr>
          <w:rFonts w:cstheme="minorHAnsi"/>
        </w:rPr>
        <w:t xml:space="preserve">who will </w:t>
      </w:r>
      <w:r w:rsidR="00A842A3" w:rsidRPr="00111100">
        <w:rPr>
          <w:rFonts w:cstheme="minorHAnsi"/>
        </w:rPr>
        <w:t>report any concern</w:t>
      </w:r>
      <w:r>
        <w:rPr>
          <w:rFonts w:cstheme="minorHAnsi"/>
        </w:rPr>
        <w:t xml:space="preserve">s to a senior member of staff. </w:t>
      </w:r>
      <w:r w:rsidR="00A842A3" w:rsidRPr="00111100">
        <w:rPr>
          <w:rFonts w:cstheme="minorHAnsi"/>
        </w:rPr>
        <w:t>Formal complaints can also be made directly to Ofsted.</w:t>
      </w:r>
    </w:p>
    <w:p w:rsidR="00A842A3" w:rsidRPr="0072557B" w:rsidRDefault="00A842A3" w:rsidP="0003519C">
      <w:pPr>
        <w:pStyle w:val="ListParagraph"/>
        <w:rPr>
          <w:rFonts w:cstheme="minorHAnsi"/>
        </w:rPr>
      </w:pPr>
    </w:p>
    <w:p w:rsidR="00D27C1D" w:rsidRPr="0072557B" w:rsidRDefault="00111100" w:rsidP="0003519C">
      <w:pPr>
        <w:pStyle w:val="ListParagraph"/>
        <w:numPr>
          <w:ilvl w:val="0"/>
          <w:numId w:val="15"/>
        </w:numPr>
        <w:rPr>
          <w:rFonts w:cstheme="minorHAnsi"/>
          <w:b/>
        </w:rPr>
      </w:pPr>
      <w:r>
        <w:rPr>
          <w:rFonts w:cstheme="minorHAnsi"/>
        </w:rPr>
        <w:t>Anti-D</w:t>
      </w:r>
      <w:r w:rsidR="00A842A3" w:rsidRPr="0072557B">
        <w:rPr>
          <w:rFonts w:cstheme="minorHAnsi"/>
        </w:rPr>
        <w:t>iscrimination Practice</w:t>
      </w:r>
      <w:r>
        <w:rPr>
          <w:rFonts w:cstheme="minorHAnsi"/>
        </w:rPr>
        <w:t xml:space="preserve"> -</w:t>
      </w:r>
      <w:r w:rsidR="00A842A3" w:rsidRPr="0072557B">
        <w:rPr>
          <w:rFonts w:cstheme="minorHAnsi"/>
          <w:b/>
        </w:rPr>
        <w:t xml:space="preserve"> </w:t>
      </w:r>
      <w:r>
        <w:rPr>
          <w:rFonts w:cstheme="minorHAnsi"/>
        </w:rPr>
        <w:t>w</w:t>
      </w:r>
      <w:r w:rsidR="00A842A3" w:rsidRPr="0072557B">
        <w:rPr>
          <w:rFonts w:cstheme="minorHAnsi"/>
        </w:rPr>
        <w:t xml:space="preserve">e promote a positive ethos which fully embraces principles of diversity.  </w:t>
      </w:r>
      <w:r>
        <w:rPr>
          <w:rFonts w:cstheme="minorHAnsi"/>
        </w:rPr>
        <w:t>We acknowledge and endorse the s</w:t>
      </w:r>
      <w:r w:rsidR="00A842A3" w:rsidRPr="0072557B">
        <w:rPr>
          <w:rFonts w:cstheme="minorHAnsi"/>
        </w:rPr>
        <w:t>chools polic</w:t>
      </w:r>
      <w:r>
        <w:rPr>
          <w:rFonts w:cstheme="minorHAnsi"/>
        </w:rPr>
        <w:t>y on Anti-D</w:t>
      </w:r>
      <w:r w:rsidR="00A842A3" w:rsidRPr="0072557B">
        <w:rPr>
          <w:rFonts w:cstheme="minorHAnsi"/>
        </w:rPr>
        <w:t xml:space="preserve">iscriminatory practice, and commit to the intent that no child or family will be discriminated against </w:t>
      </w:r>
      <w:r w:rsidR="004B4C08" w:rsidRPr="0072557B">
        <w:rPr>
          <w:rFonts w:cstheme="minorHAnsi"/>
        </w:rPr>
        <w:t>regardless of</w:t>
      </w:r>
      <w:r w:rsidR="00BF70D9" w:rsidRPr="0072557B">
        <w:rPr>
          <w:rFonts w:cstheme="minorHAnsi"/>
        </w:rPr>
        <w:t xml:space="preserve"> </w:t>
      </w:r>
      <w:r w:rsidR="00A842A3" w:rsidRPr="0072557B">
        <w:rPr>
          <w:rFonts w:cstheme="minorHAnsi"/>
        </w:rPr>
        <w:t xml:space="preserve">age, </w:t>
      </w:r>
      <w:r>
        <w:rPr>
          <w:rFonts w:eastAsia="Times New Roman" w:cstheme="minorHAnsi"/>
          <w:lang w:eastAsia="en-GB"/>
        </w:rPr>
        <w:t>economic and social backgrounds, home circumstances,</w:t>
      </w:r>
      <w:r w:rsidR="00FF0DCB" w:rsidRPr="0072557B">
        <w:rPr>
          <w:rFonts w:eastAsia="Times New Roman" w:cstheme="minorHAnsi"/>
          <w:lang w:eastAsia="en-GB"/>
        </w:rPr>
        <w:t xml:space="preserve"> ethnic background, gender, disability </w:t>
      </w:r>
      <w:r w:rsidR="00BF70D9" w:rsidRPr="0072557B">
        <w:rPr>
          <w:rFonts w:eastAsia="Times New Roman" w:cstheme="minorHAnsi"/>
          <w:lang w:eastAsia="en-GB"/>
        </w:rPr>
        <w:t xml:space="preserve">or </w:t>
      </w:r>
      <w:r w:rsidR="00FF0DCB" w:rsidRPr="0072557B">
        <w:rPr>
          <w:rFonts w:eastAsia="Times New Roman" w:cstheme="minorHAnsi"/>
          <w:lang w:eastAsia="en-GB"/>
        </w:rPr>
        <w:t xml:space="preserve">health.  </w:t>
      </w:r>
    </w:p>
    <w:p w:rsidR="00111100" w:rsidRDefault="00111100" w:rsidP="0003519C">
      <w:pPr>
        <w:rPr>
          <w:rFonts w:cstheme="minorHAnsi"/>
          <w:b/>
          <w:u w:val="single"/>
        </w:rPr>
      </w:pPr>
    </w:p>
    <w:p w:rsidR="00D27C1D" w:rsidRDefault="00887853" w:rsidP="00111100">
      <w:pPr>
        <w:pStyle w:val="Heading1"/>
      </w:pPr>
      <w:bookmarkStart w:id="16" w:name="_Toc177644697"/>
      <w:r w:rsidRPr="0072557B">
        <w:t xml:space="preserve">Monitoring </w:t>
      </w:r>
      <w:r w:rsidR="00587E8E" w:rsidRPr="0072557B">
        <w:t>Schedules</w:t>
      </w:r>
      <w:bookmarkEnd w:id="16"/>
    </w:p>
    <w:p w:rsidR="00111100" w:rsidRPr="00111100" w:rsidRDefault="00111100" w:rsidP="00111100"/>
    <w:p w:rsidR="00D27C1D" w:rsidRPr="0072557B" w:rsidRDefault="00111100" w:rsidP="0003519C">
      <w:pPr>
        <w:autoSpaceDE w:val="0"/>
        <w:autoSpaceDN w:val="0"/>
        <w:adjustRightInd w:val="0"/>
        <w:rPr>
          <w:rFonts w:cstheme="minorHAnsi"/>
        </w:rPr>
      </w:pPr>
      <w:proofErr w:type="spellStart"/>
      <w:r>
        <w:rPr>
          <w:rFonts w:cstheme="minorHAnsi"/>
        </w:rPr>
        <w:t>Kipling</w:t>
      </w:r>
      <w:r w:rsidR="00D27C1D" w:rsidRPr="0072557B">
        <w:rPr>
          <w:rFonts w:cstheme="minorHAnsi"/>
        </w:rPr>
        <w:t>s</w:t>
      </w:r>
      <w:proofErr w:type="spellEnd"/>
      <w:r w:rsidR="00D27C1D" w:rsidRPr="0072557B">
        <w:rPr>
          <w:rFonts w:cstheme="minorHAnsi"/>
        </w:rPr>
        <w:t xml:space="preserve"> is inspected annually by Ofsted and is registered as inspected under the National Minimum Standards for Residential Special Schools</w:t>
      </w:r>
      <w:r w:rsidR="00637D78" w:rsidRPr="0072557B">
        <w:rPr>
          <w:rFonts w:cstheme="minorHAnsi"/>
        </w:rPr>
        <w:t>.</w:t>
      </w:r>
      <w:r w:rsidR="00D27C1D" w:rsidRPr="0072557B">
        <w:rPr>
          <w:rFonts w:cstheme="minorHAnsi"/>
        </w:rPr>
        <w:t xml:space="preserve"> U</w:t>
      </w:r>
      <w:r>
        <w:rPr>
          <w:rFonts w:cstheme="minorHAnsi"/>
        </w:rPr>
        <w:t xml:space="preserve">nder these regulations, </w:t>
      </w:r>
      <w:proofErr w:type="spellStart"/>
      <w:r>
        <w:rPr>
          <w:rFonts w:cstheme="minorHAnsi"/>
        </w:rPr>
        <w:t>Kipling</w:t>
      </w:r>
      <w:r w:rsidR="00D27C1D" w:rsidRPr="0072557B">
        <w:rPr>
          <w:rFonts w:cstheme="minorHAnsi"/>
        </w:rPr>
        <w:t>s</w:t>
      </w:r>
      <w:proofErr w:type="spellEnd"/>
      <w:r w:rsidR="00D27C1D" w:rsidRPr="0072557B">
        <w:rPr>
          <w:rFonts w:cstheme="minorHAnsi"/>
        </w:rPr>
        <w:t xml:space="preserve"> does not accommodate children </w:t>
      </w:r>
      <w:r w:rsidR="00CC14EB" w:rsidRPr="0072557B">
        <w:rPr>
          <w:rFonts w:cstheme="minorHAnsi"/>
        </w:rPr>
        <w:t>beyond</w:t>
      </w:r>
      <w:r w:rsidR="00D27C1D" w:rsidRPr="0072557B">
        <w:rPr>
          <w:rFonts w:cstheme="minorHAnsi"/>
        </w:rPr>
        <w:t xml:space="preserve"> the maximum stated 295 days per year. </w:t>
      </w:r>
    </w:p>
    <w:p w:rsidR="00D27C1D" w:rsidRPr="0072557B" w:rsidRDefault="00D27C1D" w:rsidP="0003519C">
      <w:pPr>
        <w:autoSpaceDE w:val="0"/>
        <w:autoSpaceDN w:val="0"/>
        <w:adjustRightInd w:val="0"/>
        <w:rPr>
          <w:rFonts w:cstheme="minorHAnsi"/>
        </w:rPr>
      </w:pPr>
      <w:r w:rsidRPr="0072557B">
        <w:rPr>
          <w:rFonts w:cstheme="minorHAnsi"/>
        </w:rPr>
        <w:t xml:space="preserve">In addition, monitoring is also carried out </w:t>
      </w:r>
      <w:r w:rsidR="00111100">
        <w:rPr>
          <w:rFonts w:cstheme="minorHAnsi"/>
        </w:rPr>
        <w:t xml:space="preserve">during </w:t>
      </w:r>
      <w:r w:rsidRPr="0072557B">
        <w:rPr>
          <w:rFonts w:cstheme="minorHAnsi"/>
        </w:rPr>
        <w:t xml:space="preserve">each term </w:t>
      </w:r>
      <w:r w:rsidR="00111100">
        <w:rPr>
          <w:rFonts w:cstheme="minorHAnsi"/>
        </w:rPr>
        <w:t>with</w:t>
      </w:r>
      <w:r w:rsidRPr="0072557B">
        <w:rPr>
          <w:rFonts w:cstheme="minorHAnsi"/>
        </w:rPr>
        <w:t xml:space="preserve"> Announced and Unannounced visits from representatives of the local authority, a peer Head of Care, Governor for Residen</w:t>
      </w:r>
      <w:r w:rsidR="00CE1061" w:rsidRPr="0072557B">
        <w:rPr>
          <w:rFonts w:cstheme="minorHAnsi"/>
        </w:rPr>
        <w:t>ce</w:t>
      </w:r>
      <w:r w:rsidR="00637D78" w:rsidRPr="0072557B">
        <w:rPr>
          <w:rFonts w:cstheme="minorHAnsi"/>
        </w:rPr>
        <w:t xml:space="preserve"> and</w:t>
      </w:r>
      <w:r w:rsidR="00CE1061" w:rsidRPr="0072557B">
        <w:rPr>
          <w:rFonts w:cstheme="minorHAnsi"/>
        </w:rPr>
        <w:t xml:space="preserve"> </w:t>
      </w:r>
      <w:r w:rsidR="00111100" w:rsidRPr="0072557B">
        <w:rPr>
          <w:rFonts w:cstheme="minorHAnsi"/>
        </w:rPr>
        <w:t>Independent Visitors</w:t>
      </w:r>
      <w:r w:rsidR="00111100">
        <w:rPr>
          <w:rFonts w:cstheme="minorHAnsi"/>
        </w:rPr>
        <w:t>.</w:t>
      </w:r>
      <w:r w:rsidR="003307BA" w:rsidRPr="0072557B">
        <w:rPr>
          <w:rFonts w:cstheme="minorHAnsi"/>
        </w:rPr>
        <w:t xml:space="preserve"> </w:t>
      </w:r>
      <w:r w:rsidR="00637D78" w:rsidRPr="0072557B">
        <w:rPr>
          <w:rFonts w:cstheme="minorHAnsi"/>
        </w:rPr>
        <w:t xml:space="preserve">Independent </w:t>
      </w:r>
      <w:r w:rsidR="00CE1061" w:rsidRPr="0072557B">
        <w:rPr>
          <w:rFonts w:cstheme="minorHAnsi"/>
        </w:rPr>
        <w:t>Person</w:t>
      </w:r>
      <w:r w:rsidR="00637D78" w:rsidRPr="0072557B">
        <w:rPr>
          <w:rFonts w:cstheme="minorHAnsi"/>
        </w:rPr>
        <w:t>s</w:t>
      </w:r>
      <w:r w:rsidR="00CE1061" w:rsidRPr="0072557B">
        <w:rPr>
          <w:rFonts w:cstheme="minorHAnsi"/>
        </w:rPr>
        <w:t xml:space="preserve"> </w:t>
      </w:r>
      <w:r w:rsidR="00111100">
        <w:rPr>
          <w:rFonts w:cstheme="minorHAnsi"/>
        </w:rPr>
        <w:t>visit</w:t>
      </w:r>
      <w:r w:rsidR="003307BA" w:rsidRPr="0072557B">
        <w:rPr>
          <w:rFonts w:cstheme="minorHAnsi"/>
        </w:rPr>
        <w:t xml:space="preserve"> </w:t>
      </w:r>
      <w:r w:rsidR="00CE1061" w:rsidRPr="0072557B">
        <w:rPr>
          <w:rFonts w:cstheme="minorHAnsi"/>
        </w:rPr>
        <w:t xml:space="preserve">a minimum of </w:t>
      </w:r>
      <w:r w:rsidR="00CC14EB" w:rsidRPr="0072557B">
        <w:rPr>
          <w:rFonts w:cstheme="minorHAnsi"/>
        </w:rPr>
        <w:t>six</w:t>
      </w:r>
      <w:r w:rsidR="00CE1061" w:rsidRPr="0072557B">
        <w:rPr>
          <w:rFonts w:cstheme="minorHAnsi"/>
        </w:rPr>
        <w:t xml:space="preserve"> </w:t>
      </w:r>
      <w:r w:rsidR="003307BA" w:rsidRPr="0072557B">
        <w:rPr>
          <w:rFonts w:cstheme="minorHAnsi"/>
        </w:rPr>
        <w:t>times over the school year unannounced.</w:t>
      </w:r>
    </w:p>
    <w:p w:rsidR="00D27C1D" w:rsidRDefault="00D27C1D" w:rsidP="0003519C">
      <w:pPr>
        <w:rPr>
          <w:rFonts w:cstheme="minorHAnsi"/>
          <w:color w:val="FF0000"/>
        </w:rPr>
      </w:pPr>
    </w:p>
    <w:p w:rsidR="00111100" w:rsidRDefault="00111100" w:rsidP="00111100">
      <w:pPr>
        <w:pStyle w:val="Heading1"/>
      </w:pPr>
      <w:bookmarkStart w:id="17" w:name="_Toc177644698"/>
      <w:r>
        <w:t>Promoting the Child’s and Family Views/Consultation</w:t>
      </w:r>
      <w:bookmarkEnd w:id="17"/>
    </w:p>
    <w:p w:rsidR="00111100" w:rsidRDefault="00111100" w:rsidP="00111100">
      <w:r>
        <w:t xml:space="preserve">Children’s views and choices are valued and sought at all times and are evaluated during out monitoring processes. </w:t>
      </w:r>
    </w:p>
    <w:p w:rsidR="00111100" w:rsidRDefault="00111100" w:rsidP="00111100"/>
    <w:p w:rsidR="00111100" w:rsidRDefault="00111100" w:rsidP="00111100">
      <w:r>
        <w:t xml:space="preserve">Residential discussions take place including the children to talk about ideas that they may have and to make future plans. </w:t>
      </w:r>
      <w:r w:rsidR="0072639C">
        <w:t>The format of the meetings is differentiated for our sensory learners to ensure that they are included in consultations.</w:t>
      </w:r>
    </w:p>
    <w:p w:rsidR="0072639C" w:rsidRDefault="0072639C" w:rsidP="00111100"/>
    <w:p w:rsidR="0072639C" w:rsidRDefault="0072639C" w:rsidP="00111100">
      <w:r>
        <w:t xml:space="preserve">‘Have Your Say’ activities including KISS (Keep, Improve, Start and Stop) and all about me profiles are completed to encourage the children to have their say, make choices and feel listened to and understood. Some children in </w:t>
      </w:r>
      <w:proofErr w:type="spellStart"/>
      <w:r>
        <w:t>Kiplings</w:t>
      </w:r>
      <w:proofErr w:type="spellEnd"/>
      <w:r>
        <w:t xml:space="preserve"> are also School Council representatives and this helps to support and promote pupil voice throughout. </w:t>
      </w:r>
    </w:p>
    <w:p w:rsidR="0072639C" w:rsidRDefault="0072639C" w:rsidP="00111100"/>
    <w:p w:rsidR="0072639C" w:rsidRDefault="0072639C" w:rsidP="00111100">
      <w:r>
        <w:t>Parents contribute effectively through the review process and surveys. Communication with parents is key and essential, ensuring that the best support is in place for their child.</w:t>
      </w:r>
    </w:p>
    <w:p w:rsidR="0072639C" w:rsidRDefault="0072639C" w:rsidP="00111100"/>
    <w:p w:rsidR="0072639C" w:rsidRDefault="0072639C" w:rsidP="00111100">
      <w:r>
        <w:t>Staff have a wide range of knowledge, skills and experience that enable all needs to be met including Makaton, Intensive Interaction and PODD. Communication and good practice is shared by other professionals in school including Physios, SALT, VI and HI teams. Children may use high tech communication aids or low tech alternatives to support their needs.</w:t>
      </w:r>
    </w:p>
    <w:p w:rsidR="0072639C" w:rsidRDefault="0072639C" w:rsidP="00111100"/>
    <w:p w:rsidR="0072639C" w:rsidRDefault="0072639C" w:rsidP="00111100">
      <w:r>
        <w:t>We promote an ‘open door’ policy, and welcome visits and phone calls from parents, guardians and social workers. Children are supported and assisted when making calls home if they prefer.</w:t>
      </w:r>
    </w:p>
    <w:p w:rsidR="00111100" w:rsidRPr="0072557B" w:rsidRDefault="00111100" w:rsidP="00111100">
      <w:pPr>
        <w:pStyle w:val="Heading1"/>
      </w:pPr>
    </w:p>
    <w:p w:rsidR="00382FAE" w:rsidRDefault="00C33E63" w:rsidP="0072639C">
      <w:pPr>
        <w:pStyle w:val="Heading1"/>
      </w:pPr>
      <w:bookmarkStart w:id="18" w:name="_Toc177644699"/>
      <w:r w:rsidRPr="0072557B">
        <w:t xml:space="preserve">Meeting </w:t>
      </w:r>
      <w:r w:rsidR="00587E8E" w:rsidRPr="0072557B">
        <w:t>Schedules</w:t>
      </w:r>
      <w:bookmarkEnd w:id="18"/>
    </w:p>
    <w:p w:rsidR="0072639C" w:rsidRPr="0072639C" w:rsidRDefault="0072639C" w:rsidP="0072639C"/>
    <w:p w:rsidR="00382FAE" w:rsidRPr="0072557B" w:rsidRDefault="00382FAE" w:rsidP="0003519C">
      <w:pPr>
        <w:pStyle w:val="ListParagraph"/>
        <w:numPr>
          <w:ilvl w:val="0"/>
          <w:numId w:val="15"/>
        </w:numPr>
        <w:autoSpaceDE w:val="0"/>
        <w:autoSpaceDN w:val="0"/>
        <w:adjustRightInd w:val="0"/>
        <w:spacing w:after="37"/>
        <w:rPr>
          <w:rFonts w:cstheme="minorHAnsi"/>
        </w:rPr>
      </w:pPr>
      <w:r w:rsidRPr="0072557B">
        <w:rPr>
          <w:rFonts w:cstheme="minorHAnsi"/>
        </w:rPr>
        <w:t xml:space="preserve">Head of Care meetings  to share good practice, to be informed of new initiatives and keep up to date with any changes in practice and to ensure consistency across the county Residential Special Schools. </w:t>
      </w:r>
    </w:p>
    <w:p w:rsidR="00382FAE" w:rsidRPr="0072557B" w:rsidRDefault="00382FAE" w:rsidP="0003519C">
      <w:pPr>
        <w:pStyle w:val="ListParagraph"/>
        <w:autoSpaceDE w:val="0"/>
        <w:autoSpaceDN w:val="0"/>
        <w:adjustRightInd w:val="0"/>
        <w:spacing w:after="37"/>
        <w:ind w:left="360"/>
        <w:rPr>
          <w:rFonts w:cstheme="minorHAnsi"/>
        </w:rPr>
      </w:pPr>
    </w:p>
    <w:p w:rsidR="00382FAE" w:rsidRPr="0072557B" w:rsidRDefault="0072639C" w:rsidP="0003519C">
      <w:pPr>
        <w:pStyle w:val="ListParagraph"/>
        <w:numPr>
          <w:ilvl w:val="0"/>
          <w:numId w:val="15"/>
        </w:numPr>
        <w:autoSpaceDE w:val="0"/>
        <w:autoSpaceDN w:val="0"/>
        <w:adjustRightInd w:val="0"/>
        <w:spacing w:after="37"/>
        <w:rPr>
          <w:rFonts w:cstheme="minorHAnsi"/>
        </w:rPr>
      </w:pPr>
      <w:r>
        <w:rPr>
          <w:rFonts w:cstheme="minorHAnsi"/>
        </w:rPr>
        <w:t>Admissions and six monthly p</w:t>
      </w:r>
      <w:r w:rsidR="00382FAE" w:rsidRPr="0072557B">
        <w:rPr>
          <w:rFonts w:cstheme="minorHAnsi"/>
        </w:rPr>
        <w:t xml:space="preserve">anel </w:t>
      </w:r>
      <w:r w:rsidR="009A09FE" w:rsidRPr="0072557B">
        <w:rPr>
          <w:rFonts w:cstheme="minorHAnsi"/>
        </w:rPr>
        <w:t>review meetings</w:t>
      </w:r>
      <w:r>
        <w:rPr>
          <w:rFonts w:cstheme="minorHAnsi"/>
        </w:rPr>
        <w:t xml:space="preserve"> comprise of the </w:t>
      </w:r>
      <w:proofErr w:type="spellStart"/>
      <w:r>
        <w:rPr>
          <w:rFonts w:cstheme="minorHAnsi"/>
        </w:rPr>
        <w:t>Headt</w:t>
      </w:r>
      <w:r w:rsidR="00382FAE" w:rsidRPr="0072557B">
        <w:rPr>
          <w:rFonts w:cstheme="minorHAnsi"/>
        </w:rPr>
        <w:t>eacher</w:t>
      </w:r>
      <w:proofErr w:type="spellEnd"/>
      <w:r w:rsidR="00382FAE" w:rsidRPr="0072557B">
        <w:rPr>
          <w:rFonts w:cstheme="minorHAnsi"/>
        </w:rPr>
        <w:t xml:space="preserve">, Head of Care, </w:t>
      </w:r>
      <w:r w:rsidR="009A09FE" w:rsidRPr="0072557B">
        <w:rPr>
          <w:rFonts w:cstheme="minorHAnsi"/>
        </w:rPr>
        <w:t>School Business Manager,</w:t>
      </w:r>
      <w:r w:rsidR="00382FAE" w:rsidRPr="0072557B">
        <w:rPr>
          <w:rFonts w:cstheme="minorHAnsi"/>
        </w:rPr>
        <w:t xml:space="preserve"> Residential</w:t>
      </w:r>
      <w:r>
        <w:rPr>
          <w:rFonts w:cstheme="minorHAnsi"/>
        </w:rPr>
        <w:t xml:space="preserve"> Governor and S</w:t>
      </w:r>
      <w:r w:rsidR="009A09FE" w:rsidRPr="0072557B">
        <w:rPr>
          <w:rFonts w:cstheme="minorHAnsi"/>
        </w:rPr>
        <w:t>chool Conductor. T</w:t>
      </w:r>
      <w:r w:rsidR="00382FAE" w:rsidRPr="0072557B">
        <w:rPr>
          <w:rFonts w:cstheme="minorHAnsi"/>
        </w:rPr>
        <w:t xml:space="preserve">his ensures </w:t>
      </w:r>
      <w:r>
        <w:rPr>
          <w:rFonts w:cstheme="minorHAnsi"/>
        </w:rPr>
        <w:t>equality</w:t>
      </w:r>
      <w:r w:rsidR="00382FAE" w:rsidRPr="0072557B">
        <w:rPr>
          <w:rFonts w:cstheme="minorHAnsi"/>
        </w:rPr>
        <w:t xml:space="preserve"> when admitting new pupils to residence and </w:t>
      </w:r>
      <w:r w:rsidR="009A09FE" w:rsidRPr="0072557B">
        <w:rPr>
          <w:rFonts w:cstheme="minorHAnsi"/>
        </w:rPr>
        <w:t xml:space="preserve">the </w:t>
      </w:r>
      <w:r w:rsidR="00382FAE" w:rsidRPr="0072557B">
        <w:rPr>
          <w:rFonts w:cstheme="minorHAnsi"/>
        </w:rPr>
        <w:t>reviewing</w:t>
      </w:r>
      <w:r w:rsidR="009A09FE" w:rsidRPr="0072557B">
        <w:rPr>
          <w:rFonts w:cstheme="minorHAnsi"/>
        </w:rPr>
        <w:t xml:space="preserve"> of</w:t>
      </w:r>
      <w:r w:rsidR="00382FAE" w:rsidRPr="0072557B">
        <w:rPr>
          <w:rFonts w:cstheme="minorHAnsi"/>
        </w:rPr>
        <w:t xml:space="preserve"> current placements</w:t>
      </w:r>
      <w:r w:rsidR="009A09FE" w:rsidRPr="0072557B">
        <w:rPr>
          <w:rFonts w:cstheme="minorHAnsi"/>
        </w:rPr>
        <w:t>, a broader professional input</w:t>
      </w:r>
      <w:r w:rsidR="00382FAE" w:rsidRPr="0072557B">
        <w:rPr>
          <w:rFonts w:cstheme="minorHAnsi"/>
        </w:rPr>
        <w:t xml:space="preserve"> and </w:t>
      </w:r>
      <w:r w:rsidR="009A09FE" w:rsidRPr="0072557B">
        <w:rPr>
          <w:rFonts w:cstheme="minorHAnsi"/>
        </w:rPr>
        <w:t xml:space="preserve">the </w:t>
      </w:r>
      <w:r w:rsidR="00382FAE" w:rsidRPr="0072557B">
        <w:rPr>
          <w:rFonts w:cstheme="minorHAnsi"/>
        </w:rPr>
        <w:t>monitor</w:t>
      </w:r>
      <w:r w:rsidR="009A09FE" w:rsidRPr="0072557B">
        <w:rPr>
          <w:rFonts w:cstheme="minorHAnsi"/>
        </w:rPr>
        <w:t>ing of cost and</w:t>
      </w:r>
      <w:r w:rsidR="00382FAE" w:rsidRPr="0072557B">
        <w:rPr>
          <w:rFonts w:cstheme="minorHAnsi"/>
        </w:rPr>
        <w:t xml:space="preserve"> the attendance of the</w:t>
      </w:r>
      <w:r w:rsidR="009A09FE" w:rsidRPr="0072557B">
        <w:rPr>
          <w:rFonts w:cstheme="minorHAnsi"/>
        </w:rPr>
        <w:t xml:space="preserve"> pupils</w:t>
      </w:r>
      <w:r>
        <w:rPr>
          <w:rFonts w:cstheme="minorHAnsi"/>
        </w:rPr>
        <w:t>.</w:t>
      </w:r>
    </w:p>
    <w:p w:rsidR="00382FAE" w:rsidRPr="0072557B" w:rsidRDefault="00382FAE" w:rsidP="0003519C">
      <w:pPr>
        <w:pStyle w:val="ListParagraph"/>
        <w:autoSpaceDE w:val="0"/>
        <w:autoSpaceDN w:val="0"/>
        <w:adjustRightInd w:val="0"/>
        <w:spacing w:after="37"/>
        <w:ind w:left="360"/>
        <w:rPr>
          <w:rFonts w:cstheme="minorHAnsi"/>
        </w:rPr>
      </w:pPr>
    </w:p>
    <w:p w:rsidR="00382FAE" w:rsidRPr="0072557B" w:rsidRDefault="0072639C" w:rsidP="0003519C">
      <w:pPr>
        <w:pStyle w:val="ListParagraph"/>
        <w:numPr>
          <w:ilvl w:val="0"/>
          <w:numId w:val="15"/>
        </w:numPr>
        <w:autoSpaceDE w:val="0"/>
        <w:autoSpaceDN w:val="0"/>
        <w:adjustRightInd w:val="0"/>
        <w:spacing w:after="37"/>
        <w:rPr>
          <w:rFonts w:cstheme="minorHAnsi"/>
        </w:rPr>
      </w:pPr>
      <w:r>
        <w:rPr>
          <w:rFonts w:cstheme="minorHAnsi"/>
        </w:rPr>
        <w:t>Risk Assessment m</w:t>
      </w:r>
      <w:r w:rsidR="00382FAE" w:rsidRPr="0072557B">
        <w:rPr>
          <w:rFonts w:cstheme="minorHAnsi"/>
        </w:rPr>
        <w:t>oderation meetings – with peer Heads of Care to moderate and seek evidence to support the risk assessment levels for a child’s individual</w:t>
      </w:r>
      <w:r>
        <w:rPr>
          <w:rFonts w:cstheme="minorHAnsi"/>
        </w:rPr>
        <w:t xml:space="preserve"> risk a</w:t>
      </w:r>
      <w:r w:rsidR="00382FAE" w:rsidRPr="0072557B">
        <w:rPr>
          <w:rFonts w:cstheme="minorHAnsi"/>
        </w:rPr>
        <w:t xml:space="preserve">ssessments. </w:t>
      </w:r>
    </w:p>
    <w:p w:rsidR="00382FAE" w:rsidRPr="0072557B" w:rsidRDefault="00382FAE" w:rsidP="0003519C">
      <w:pPr>
        <w:pStyle w:val="ListParagraph"/>
        <w:autoSpaceDE w:val="0"/>
        <w:autoSpaceDN w:val="0"/>
        <w:adjustRightInd w:val="0"/>
        <w:spacing w:after="37"/>
        <w:ind w:left="360"/>
        <w:rPr>
          <w:rFonts w:cstheme="minorHAnsi"/>
        </w:rPr>
      </w:pPr>
    </w:p>
    <w:p w:rsidR="00382FAE" w:rsidRPr="0072557B" w:rsidRDefault="0072639C" w:rsidP="0003519C">
      <w:pPr>
        <w:pStyle w:val="ListParagraph"/>
        <w:numPr>
          <w:ilvl w:val="0"/>
          <w:numId w:val="15"/>
        </w:numPr>
        <w:autoSpaceDE w:val="0"/>
        <w:autoSpaceDN w:val="0"/>
        <w:adjustRightInd w:val="0"/>
        <w:spacing w:after="37"/>
        <w:rPr>
          <w:rFonts w:cstheme="minorHAnsi"/>
        </w:rPr>
      </w:pPr>
      <w:r>
        <w:rPr>
          <w:rFonts w:cstheme="minorHAnsi"/>
        </w:rPr>
        <w:t>Staff B</w:t>
      </w:r>
      <w:r w:rsidR="00F35872">
        <w:rPr>
          <w:rFonts w:cstheme="minorHAnsi"/>
        </w:rPr>
        <w:t xml:space="preserve">riefings – regular </w:t>
      </w:r>
      <w:r w:rsidR="00382FAE" w:rsidRPr="0072557B">
        <w:rPr>
          <w:rFonts w:cstheme="minorHAnsi"/>
        </w:rPr>
        <w:t xml:space="preserve">meetings to inform of operational issues, keep </w:t>
      </w:r>
      <w:r w:rsidR="00F35872">
        <w:rPr>
          <w:rFonts w:cstheme="minorHAnsi"/>
        </w:rPr>
        <w:t xml:space="preserve">all </w:t>
      </w:r>
      <w:r w:rsidR="00382FAE" w:rsidRPr="0072557B">
        <w:rPr>
          <w:rFonts w:cstheme="minorHAnsi"/>
        </w:rPr>
        <w:t xml:space="preserve">up to date on new initiatives and legislation, CPD and discuss pastoral issues. </w:t>
      </w:r>
    </w:p>
    <w:p w:rsidR="00382FAE" w:rsidRPr="0072557B" w:rsidRDefault="00382FAE" w:rsidP="0003519C">
      <w:pPr>
        <w:pStyle w:val="ListParagraph"/>
        <w:autoSpaceDE w:val="0"/>
        <w:autoSpaceDN w:val="0"/>
        <w:adjustRightInd w:val="0"/>
        <w:spacing w:after="37"/>
        <w:ind w:left="360"/>
        <w:rPr>
          <w:rFonts w:cstheme="minorHAnsi"/>
        </w:rPr>
      </w:pPr>
    </w:p>
    <w:p w:rsidR="00382FAE" w:rsidRPr="0072557B" w:rsidRDefault="00382FAE" w:rsidP="0003519C">
      <w:pPr>
        <w:pStyle w:val="ListParagraph"/>
        <w:numPr>
          <w:ilvl w:val="0"/>
          <w:numId w:val="15"/>
        </w:numPr>
        <w:autoSpaceDE w:val="0"/>
        <w:autoSpaceDN w:val="0"/>
        <w:adjustRightInd w:val="0"/>
        <w:spacing w:after="37"/>
        <w:rPr>
          <w:rFonts w:cstheme="minorHAnsi"/>
        </w:rPr>
      </w:pPr>
      <w:r w:rsidRPr="0072557B">
        <w:rPr>
          <w:rFonts w:cstheme="minorHAnsi"/>
        </w:rPr>
        <w:t xml:space="preserve">Staff supervisions are completed </w:t>
      </w:r>
      <w:r w:rsidR="006914A0">
        <w:rPr>
          <w:rFonts w:cstheme="minorHAnsi"/>
        </w:rPr>
        <w:t xml:space="preserve">each </w:t>
      </w:r>
      <w:r w:rsidRPr="0072557B">
        <w:rPr>
          <w:rFonts w:cstheme="minorHAnsi"/>
        </w:rPr>
        <w:t xml:space="preserve">term. </w:t>
      </w:r>
      <w:r w:rsidR="00F35872">
        <w:rPr>
          <w:rFonts w:cstheme="minorHAnsi"/>
        </w:rPr>
        <w:t xml:space="preserve">The </w:t>
      </w:r>
      <w:r w:rsidRPr="0072557B">
        <w:rPr>
          <w:rFonts w:cstheme="minorHAnsi"/>
        </w:rPr>
        <w:t>H</w:t>
      </w:r>
      <w:r w:rsidR="0072639C">
        <w:rPr>
          <w:rFonts w:cstheme="minorHAnsi"/>
        </w:rPr>
        <w:t>ead of Care</w:t>
      </w:r>
      <w:r w:rsidRPr="0072557B">
        <w:rPr>
          <w:rFonts w:cstheme="minorHAnsi"/>
        </w:rPr>
        <w:t xml:space="preserve"> is supervised by the </w:t>
      </w:r>
      <w:proofErr w:type="spellStart"/>
      <w:r w:rsidR="00605347" w:rsidRPr="0072557B">
        <w:rPr>
          <w:rFonts w:cstheme="minorHAnsi"/>
        </w:rPr>
        <w:t>Headteacher</w:t>
      </w:r>
      <w:proofErr w:type="spellEnd"/>
      <w:r w:rsidR="0072639C">
        <w:rPr>
          <w:rFonts w:cstheme="minorHAnsi"/>
        </w:rPr>
        <w:t>, and the</w:t>
      </w:r>
      <w:r w:rsidR="00605347" w:rsidRPr="0072557B">
        <w:rPr>
          <w:rFonts w:cstheme="minorHAnsi"/>
        </w:rPr>
        <w:t xml:space="preserve"> </w:t>
      </w:r>
      <w:r w:rsidRPr="0072557B">
        <w:rPr>
          <w:rFonts w:cstheme="minorHAnsi"/>
        </w:rPr>
        <w:t>Residential Support Workers are supervised by the H</w:t>
      </w:r>
      <w:r w:rsidR="0072639C">
        <w:rPr>
          <w:rFonts w:cstheme="minorHAnsi"/>
        </w:rPr>
        <w:t>ead of Care.</w:t>
      </w:r>
    </w:p>
    <w:p w:rsidR="00382FAE" w:rsidRPr="0072557B" w:rsidRDefault="00382FAE" w:rsidP="0003519C">
      <w:pPr>
        <w:pStyle w:val="ListParagraph"/>
        <w:autoSpaceDE w:val="0"/>
        <w:autoSpaceDN w:val="0"/>
        <w:adjustRightInd w:val="0"/>
        <w:spacing w:after="37"/>
        <w:ind w:left="360"/>
        <w:rPr>
          <w:rFonts w:cstheme="minorHAnsi"/>
        </w:rPr>
      </w:pPr>
    </w:p>
    <w:p w:rsidR="00382FAE" w:rsidRPr="0072557B" w:rsidRDefault="00382FAE" w:rsidP="0003519C">
      <w:pPr>
        <w:pStyle w:val="ListParagraph"/>
        <w:numPr>
          <w:ilvl w:val="0"/>
          <w:numId w:val="15"/>
        </w:numPr>
        <w:autoSpaceDE w:val="0"/>
        <w:autoSpaceDN w:val="0"/>
        <w:adjustRightInd w:val="0"/>
        <w:spacing w:after="37"/>
        <w:rPr>
          <w:rFonts w:cstheme="minorHAnsi"/>
        </w:rPr>
      </w:pPr>
      <w:r w:rsidRPr="0072557B">
        <w:rPr>
          <w:rFonts w:cstheme="minorHAnsi"/>
        </w:rPr>
        <w:t>Annual Performance Management / Appraisal – provided by the Head of Care.</w:t>
      </w:r>
    </w:p>
    <w:p w:rsidR="00382FAE" w:rsidRPr="0072557B" w:rsidRDefault="00382FAE" w:rsidP="0003519C">
      <w:pPr>
        <w:pStyle w:val="ListParagraph"/>
        <w:autoSpaceDE w:val="0"/>
        <w:autoSpaceDN w:val="0"/>
        <w:adjustRightInd w:val="0"/>
        <w:spacing w:after="37"/>
        <w:ind w:left="360"/>
        <w:rPr>
          <w:rFonts w:cstheme="minorHAnsi"/>
        </w:rPr>
      </w:pPr>
    </w:p>
    <w:p w:rsidR="00382FAE" w:rsidRPr="0072557B" w:rsidRDefault="00382FAE" w:rsidP="0003519C">
      <w:pPr>
        <w:pStyle w:val="ListParagraph"/>
        <w:numPr>
          <w:ilvl w:val="0"/>
          <w:numId w:val="15"/>
        </w:numPr>
        <w:autoSpaceDE w:val="0"/>
        <w:autoSpaceDN w:val="0"/>
        <w:adjustRightInd w:val="0"/>
        <w:spacing w:after="37"/>
        <w:rPr>
          <w:rFonts w:cstheme="minorHAnsi"/>
        </w:rPr>
      </w:pPr>
      <w:r w:rsidRPr="0072557B">
        <w:rPr>
          <w:rFonts w:cstheme="minorHAnsi"/>
        </w:rPr>
        <w:t xml:space="preserve">The </w:t>
      </w:r>
      <w:proofErr w:type="spellStart"/>
      <w:r w:rsidR="00605347" w:rsidRPr="0072557B">
        <w:rPr>
          <w:rFonts w:cstheme="minorHAnsi"/>
        </w:rPr>
        <w:t>Headt</w:t>
      </w:r>
      <w:r w:rsidR="008C1F66" w:rsidRPr="0072557B">
        <w:rPr>
          <w:rFonts w:cstheme="minorHAnsi"/>
        </w:rPr>
        <w:t>eacher</w:t>
      </w:r>
      <w:proofErr w:type="spellEnd"/>
      <w:r w:rsidR="008C1F66" w:rsidRPr="0072557B">
        <w:rPr>
          <w:rFonts w:cstheme="minorHAnsi"/>
        </w:rPr>
        <w:t xml:space="preserve"> </w:t>
      </w:r>
      <w:r w:rsidR="00605347" w:rsidRPr="0072557B">
        <w:rPr>
          <w:rFonts w:cstheme="minorHAnsi"/>
        </w:rPr>
        <w:t xml:space="preserve">or </w:t>
      </w:r>
      <w:r w:rsidR="009A09FE" w:rsidRPr="0072557B">
        <w:rPr>
          <w:rFonts w:cstheme="minorHAnsi"/>
        </w:rPr>
        <w:t xml:space="preserve">Deputy </w:t>
      </w:r>
      <w:proofErr w:type="spellStart"/>
      <w:r w:rsidR="00605347" w:rsidRPr="0072557B">
        <w:rPr>
          <w:rFonts w:cstheme="minorHAnsi"/>
        </w:rPr>
        <w:t>Headteacher</w:t>
      </w:r>
      <w:proofErr w:type="spellEnd"/>
      <w:r w:rsidR="00605347" w:rsidRPr="0072557B">
        <w:rPr>
          <w:rFonts w:cstheme="minorHAnsi"/>
        </w:rPr>
        <w:t xml:space="preserve"> </w:t>
      </w:r>
      <w:r w:rsidRPr="0072557B">
        <w:rPr>
          <w:rFonts w:cstheme="minorHAnsi"/>
        </w:rPr>
        <w:t>provides the Annual Performance Management/ Appraisal for the H</w:t>
      </w:r>
      <w:r w:rsidR="0072639C">
        <w:rPr>
          <w:rFonts w:cstheme="minorHAnsi"/>
        </w:rPr>
        <w:t>ead of Care</w:t>
      </w:r>
      <w:r w:rsidRPr="0072557B">
        <w:rPr>
          <w:rFonts w:cstheme="minorHAnsi"/>
        </w:rPr>
        <w:t xml:space="preserve">. </w:t>
      </w:r>
    </w:p>
    <w:p w:rsidR="00382FAE" w:rsidRPr="0072557B" w:rsidRDefault="00382FAE" w:rsidP="0003519C">
      <w:pPr>
        <w:pStyle w:val="ListParagraph"/>
        <w:autoSpaceDE w:val="0"/>
        <w:autoSpaceDN w:val="0"/>
        <w:adjustRightInd w:val="0"/>
        <w:spacing w:after="37"/>
        <w:ind w:left="360"/>
        <w:rPr>
          <w:rFonts w:cstheme="minorHAnsi"/>
        </w:rPr>
      </w:pPr>
    </w:p>
    <w:p w:rsidR="00382FAE" w:rsidRPr="0072557B" w:rsidRDefault="00382FAE" w:rsidP="0003519C">
      <w:pPr>
        <w:pStyle w:val="ListParagraph"/>
        <w:numPr>
          <w:ilvl w:val="0"/>
          <w:numId w:val="15"/>
        </w:numPr>
        <w:autoSpaceDE w:val="0"/>
        <w:autoSpaceDN w:val="0"/>
        <w:adjustRightInd w:val="0"/>
        <w:spacing w:after="37"/>
        <w:rPr>
          <w:rFonts w:cstheme="minorHAnsi"/>
        </w:rPr>
      </w:pPr>
      <w:r w:rsidRPr="0072557B">
        <w:rPr>
          <w:rFonts w:cstheme="minorHAnsi"/>
        </w:rPr>
        <w:t>Safeguarding meetings are attended by the Safeguarding Team</w:t>
      </w:r>
      <w:r w:rsidR="009A09FE" w:rsidRPr="0072557B">
        <w:rPr>
          <w:rFonts w:cstheme="minorHAnsi"/>
        </w:rPr>
        <w:t xml:space="preserve"> </w:t>
      </w:r>
      <w:r w:rsidR="00F35872">
        <w:rPr>
          <w:rFonts w:cstheme="minorHAnsi"/>
        </w:rPr>
        <w:t>on a fortnightly basis</w:t>
      </w:r>
      <w:r w:rsidRPr="0072557B">
        <w:rPr>
          <w:rFonts w:cstheme="minorHAnsi"/>
        </w:rPr>
        <w:t>.</w:t>
      </w:r>
    </w:p>
    <w:p w:rsidR="00382FAE" w:rsidRPr="0072557B" w:rsidRDefault="00382FAE" w:rsidP="0003519C">
      <w:pPr>
        <w:pStyle w:val="ListParagraph"/>
        <w:autoSpaceDE w:val="0"/>
        <w:autoSpaceDN w:val="0"/>
        <w:adjustRightInd w:val="0"/>
        <w:spacing w:after="37"/>
        <w:ind w:left="360"/>
        <w:rPr>
          <w:rFonts w:cstheme="minorHAnsi"/>
        </w:rPr>
      </w:pPr>
    </w:p>
    <w:p w:rsidR="00382FAE" w:rsidRPr="0072557B" w:rsidRDefault="0072639C" w:rsidP="0003519C">
      <w:pPr>
        <w:pStyle w:val="ListParagraph"/>
        <w:numPr>
          <w:ilvl w:val="0"/>
          <w:numId w:val="15"/>
        </w:numPr>
        <w:autoSpaceDE w:val="0"/>
        <w:autoSpaceDN w:val="0"/>
        <w:adjustRightInd w:val="0"/>
        <w:spacing w:after="37"/>
        <w:rPr>
          <w:rFonts w:cstheme="minorHAnsi"/>
        </w:rPr>
      </w:pPr>
      <w:r>
        <w:rPr>
          <w:rFonts w:cstheme="minorHAnsi"/>
        </w:rPr>
        <w:t>Child a</w:t>
      </w:r>
      <w:r w:rsidR="00382FAE" w:rsidRPr="0072557B">
        <w:rPr>
          <w:rFonts w:cstheme="minorHAnsi"/>
        </w:rPr>
        <w:t>nnual review meetings may be attended by a Key Worker or H</w:t>
      </w:r>
      <w:r>
        <w:rPr>
          <w:rFonts w:cstheme="minorHAnsi"/>
        </w:rPr>
        <w:t>ead of Care</w:t>
      </w:r>
      <w:r w:rsidR="00382FAE" w:rsidRPr="0072557B">
        <w:rPr>
          <w:rFonts w:cstheme="minorHAnsi"/>
        </w:rPr>
        <w:t>.</w:t>
      </w:r>
      <w:r w:rsidR="00600984">
        <w:rPr>
          <w:rFonts w:cstheme="minorHAnsi"/>
        </w:rPr>
        <w:t xml:space="preserve"> A report is completed by the H</w:t>
      </w:r>
      <w:r>
        <w:rPr>
          <w:rFonts w:cstheme="minorHAnsi"/>
        </w:rPr>
        <w:t>ead of Care</w:t>
      </w:r>
      <w:r w:rsidR="00600984">
        <w:rPr>
          <w:rFonts w:cstheme="minorHAnsi"/>
        </w:rPr>
        <w:t xml:space="preserve"> to support </w:t>
      </w:r>
      <w:r>
        <w:rPr>
          <w:rFonts w:cstheme="minorHAnsi"/>
        </w:rPr>
        <w:t xml:space="preserve">the </w:t>
      </w:r>
      <w:r w:rsidR="00600984">
        <w:rPr>
          <w:rFonts w:cstheme="minorHAnsi"/>
        </w:rPr>
        <w:t>EHCP and annual reviews as requested</w:t>
      </w:r>
      <w:r>
        <w:rPr>
          <w:rFonts w:cstheme="minorHAnsi"/>
        </w:rPr>
        <w:t>.</w:t>
      </w:r>
    </w:p>
    <w:p w:rsidR="00382FAE" w:rsidRPr="0072557B" w:rsidRDefault="00382FAE" w:rsidP="0003519C">
      <w:pPr>
        <w:pStyle w:val="ListParagraph"/>
        <w:autoSpaceDE w:val="0"/>
        <w:autoSpaceDN w:val="0"/>
        <w:adjustRightInd w:val="0"/>
        <w:spacing w:after="37"/>
        <w:ind w:left="360"/>
        <w:rPr>
          <w:rFonts w:cstheme="minorHAnsi"/>
        </w:rPr>
      </w:pPr>
    </w:p>
    <w:p w:rsidR="009A09FE" w:rsidRPr="000E567B" w:rsidRDefault="00382FAE" w:rsidP="000E567B">
      <w:pPr>
        <w:pStyle w:val="ListParagraph"/>
        <w:numPr>
          <w:ilvl w:val="0"/>
          <w:numId w:val="15"/>
        </w:numPr>
        <w:autoSpaceDE w:val="0"/>
        <w:autoSpaceDN w:val="0"/>
        <w:adjustRightInd w:val="0"/>
        <w:rPr>
          <w:rFonts w:cstheme="minorHAnsi"/>
        </w:rPr>
      </w:pPr>
      <w:r w:rsidRPr="0072557B">
        <w:rPr>
          <w:rFonts w:cstheme="minorHAnsi"/>
        </w:rPr>
        <w:t xml:space="preserve">Senior Leadership Meetings are attended </w:t>
      </w:r>
      <w:r w:rsidR="00F824BA" w:rsidRPr="0072557B">
        <w:rPr>
          <w:rFonts w:cstheme="minorHAnsi"/>
        </w:rPr>
        <w:t xml:space="preserve">weekly </w:t>
      </w:r>
      <w:r w:rsidRPr="0072557B">
        <w:rPr>
          <w:rFonts w:cstheme="minorHAnsi"/>
        </w:rPr>
        <w:t xml:space="preserve">by </w:t>
      </w:r>
      <w:r w:rsidR="0072639C">
        <w:rPr>
          <w:rFonts w:cstheme="minorHAnsi"/>
        </w:rPr>
        <w:t>the Head of Care</w:t>
      </w:r>
      <w:r w:rsidR="00B17FAF" w:rsidRPr="0072557B">
        <w:rPr>
          <w:rFonts w:cstheme="minorHAnsi"/>
        </w:rPr>
        <w:t xml:space="preserve"> to</w:t>
      </w:r>
      <w:r w:rsidRPr="0072557B">
        <w:rPr>
          <w:rFonts w:cstheme="minorHAnsi"/>
        </w:rPr>
        <w:t xml:space="preserve"> discuss strategic </w:t>
      </w:r>
      <w:r w:rsidR="0072639C">
        <w:rPr>
          <w:rFonts w:cstheme="minorHAnsi"/>
        </w:rPr>
        <w:t>matters, s</w:t>
      </w:r>
      <w:r w:rsidR="00B17FAF" w:rsidRPr="0072557B">
        <w:rPr>
          <w:rFonts w:cstheme="minorHAnsi"/>
        </w:rPr>
        <w:t>chool</w:t>
      </w:r>
      <w:r w:rsidRPr="0072557B">
        <w:rPr>
          <w:rFonts w:cstheme="minorHAnsi"/>
        </w:rPr>
        <w:t xml:space="preserve"> </w:t>
      </w:r>
      <w:r w:rsidR="0072639C">
        <w:rPr>
          <w:rFonts w:cstheme="minorHAnsi"/>
        </w:rPr>
        <w:t>and r</w:t>
      </w:r>
      <w:r w:rsidR="00B17FAF" w:rsidRPr="0072557B">
        <w:rPr>
          <w:rFonts w:cstheme="minorHAnsi"/>
        </w:rPr>
        <w:t xml:space="preserve">esidential </w:t>
      </w:r>
      <w:r w:rsidR="0072639C">
        <w:rPr>
          <w:rFonts w:cstheme="minorHAnsi"/>
        </w:rPr>
        <w:t>d</w:t>
      </w:r>
      <w:r w:rsidRPr="0072557B">
        <w:rPr>
          <w:rFonts w:cstheme="minorHAnsi"/>
        </w:rPr>
        <w:t>evelopment.</w:t>
      </w:r>
    </w:p>
    <w:p w:rsidR="00B17FAF" w:rsidRDefault="00B17FAF" w:rsidP="0072639C">
      <w:pPr>
        <w:pStyle w:val="Heading1"/>
      </w:pPr>
      <w:bookmarkStart w:id="19" w:name="_Toc177644700"/>
      <w:r w:rsidRPr="0072557B">
        <w:t>Appeal Process</w:t>
      </w:r>
      <w:bookmarkEnd w:id="19"/>
    </w:p>
    <w:p w:rsidR="0072639C" w:rsidRPr="0072639C" w:rsidRDefault="0072639C" w:rsidP="0072639C"/>
    <w:p w:rsidR="00B17FAF" w:rsidRPr="0072557B" w:rsidRDefault="00B17FAF" w:rsidP="0003519C">
      <w:pPr>
        <w:rPr>
          <w:rFonts w:cstheme="minorHAnsi"/>
        </w:rPr>
      </w:pPr>
      <w:r w:rsidRPr="0072557B">
        <w:rPr>
          <w:rFonts w:cstheme="minorHAnsi"/>
        </w:rPr>
        <w:t xml:space="preserve">If </w:t>
      </w:r>
      <w:r w:rsidR="009A09FE" w:rsidRPr="0072557B">
        <w:rPr>
          <w:rFonts w:cstheme="minorHAnsi"/>
        </w:rPr>
        <w:t xml:space="preserve">there is the </w:t>
      </w:r>
      <w:r w:rsidRPr="0072557B">
        <w:rPr>
          <w:rFonts w:cstheme="minorHAnsi"/>
        </w:rPr>
        <w:t>wish to appeal against the panel decision</w:t>
      </w:r>
      <w:r w:rsidR="0072639C">
        <w:rPr>
          <w:rFonts w:cstheme="minorHAnsi"/>
        </w:rPr>
        <w:t>,</w:t>
      </w:r>
      <w:r w:rsidRPr="0072557B">
        <w:rPr>
          <w:rFonts w:cstheme="minorHAnsi"/>
        </w:rPr>
        <w:t xml:space="preserve"> then additional </w:t>
      </w:r>
      <w:proofErr w:type="spellStart"/>
      <w:r w:rsidRPr="0072557B">
        <w:rPr>
          <w:rFonts w:cstheme="minorHAnsi"/>
        </w:rPr>
        <w:t>information</w:t>
      </w:r>
      <w:r w:rsidR="00F35872">
        <w:rPr>
          <w:rFonts w:cstheme="minorHAnsi"/>
        </w:rPr>
        <w:t>must</w:t>
      </w:r>
      <w:proofErr w:type="spellEnd"/>
      <w:r w:rsidR="00F35872">
        <w:rPr>
          <w:rFonts w:cstheme="minorHAnsi"/>
        </w:rPr>
        <w:t xml:space="preserve"> be presented</w:t>
      </w:r>
      <w:r w:rsidRPr="0072557B">
        <w:rPr>
          <w:rFonts w:cstheme="minorHAnsi"/>
        </w:rPr>
        <w:t xml:space="preserve"> and the request must be made in writing addressed to the Head of Care of the school and made within one month of the date of the panel decision.</w:t>
      </w:r>
    </w:p>
    <w:p w:rsidR="00B17FAF" w:rsidRPr="0072557B" w:rsidRDefault="00B17FAF" w:rsidP="0003519C">
      <w:pPr>
        <w:rPr>
          <w:rFonts w:cstheme="minorHAnsi"/>
        </w:rPr>
      </w:pPr>
      <w:r w:rsidRPr="0072557B">
        <w:rPr>
          <w:rFonts w:cstheme="minorHAnsi"/>
        </w:rPr>
        <w:t>It will then be submitted to the next Residential Admissions Panel where it will be looked at by the panel.  They w</w:t>
      </w:r>
      <w:r w:rsidR="009A09FE" w:rsidRPr="0072557B">
        <w:rPr>
          <w:rFonts w:cstheme="minorHAnsi"/>
        </w:rPr>
        <w:t xml:space="preserve">ill look at the balance of individuals </w:t>
      </w:r>
      <w:r w:rsidRPr="0072557B">
        <w:rPr>
          <w:rFonts w:cstheme="minorHAnsi"/>
        </w:rPr>
        <w:t xml:space="preserve">needs against the needs of others and will ensure that procedures have been followed appropriately. </w:t>
      </w:r>
      <w:r w:rsidR="009A09FE" w:rsidRPr="0072557B">
        <w:rPr>
          <w:rFonts w:cstheme="minorHAnsi"/>
        </w:rPr>
        <w:t xml:space="preserve">Parents and carers will be </w:t>
      </w:r>
      <w:r w:rsidRPr="0072557B">
        <w:rPr>
          <w:rFonts w:cstheme="minorHAnsi"/>
        </w:rPr>
        <w:t xml:space="preserve">contacted again in writing soon after the </w:t>
      </w:r>
      <w:r w:rsidR="000E567B">
        <w:rPr>
          <w:rFonts w:cstheme="minorHAnsi"/>
        </w:rPr>
        <w:t>appeal with the agreed outcome.</w:t>
      </w:r>
    </w:p>
    <w:p w:rsidR="00B17FAF" w:rsidRPr="0072557B" w:rsidRDefault="00B17FAF" w:rsidP="0003519C">
      <w:pPr>
        <w:rPr>
          <w:rFonts w:cstheme="minorHAnsi"/>
        </w:rPr>
      </w:pPr>
      <w:r w:rsidRPr="0072557B">
        <w:rPr>
          <w:rFonts w:cstheme="minorHAnsi"/>
        </w:rPr>
        <w:t xml:space="preserve">If </w:t>
      </w:r>
      <w:r w:rsidR="0072639C">
        <w:rPr>
          <w:rFonts w:cstheme="minorHAnsi"/>
        </w:rPr>
        <w:t>parent and c</w:t>
      </w:r>
      <w:r w:rsidR="009A09FE" w:rsidRPr="0072557B">
        <w:rPr>
          <w:rFonts w:cstheme="minorHAnsi"/>
        </w:rPr>
        <w:t xml:space="preserve">arers remain </w:t>
      </w:r>
      <w:r w:rsidRPr="0072557B">
        <w:rPr>
          <w:rFonts w:cstheme="minorHAnsi"/>
        </w:rPr>
        <w:t>unhappy with any decision that may be made</w:t>
      </w:r>
      <w:r w:rsidR="0072639C">
        <w:rPr>
          <w:rFonts w:cstheme="minorHAnsi"/>
        </w:rPr>
        <w:t>,</w:t>
      </w:r>
      <w:r w:rsidRPr="0072557B">
        <w:rPr>
          <w:rFonts w:cstheme="minorHAnsi"/>
        </w:rPr>
        <w:t xml:space="preserve"> the </w:t>
      </w:r>
      <w:r w:rsidR="00F35872" w:rsidRPr="0072557B">
        <w:rPr>
          <w:rFonts w:cstheme="minorHAnsi"/>
        </w:rPr>
        <w:t xml:space="preserve">Deputy </w:t>
      </w:r>
      <w:proofErr w:type="spellStart"/>
      <w:r w:rsidR="00F35872" w:rsidRPr="0072557B">
        <w:rPr>
          <w:rFonts w:cstheme="minorHAnsi"/>
        </w:rPr>
        <w:t>Headteacher</w:t>
      </w:r>
      <w:proofErr w:type="spellEnd"/>
      <w:r w:rsidR="00F35872" w:rsidRPr="0072557B">
        <w:rPr>
          <w:rFonts w:cstheme="minorHAnsi"/>
        </w:rPr>
        <w:t xml:space="preserve">, Independent Visitor and a School Chair of Governors will </w:t>
      </w:r>
      <w:r w:rsidR="00F35872">
        <w:rPr>
          <w:rFonts w:cstheme="minorHAnsi"/>
        </w:rPr>
        <w:t xml:space="preserve">then </w:t>
      </w:r>
      <w:r w:rsidR="00F35872" w:rsidRPr="0072557B">
        <w:rPr>
          <w:rFonts w:cstheme="minorHAnsi"/>
        </w:rPr>
        <w:t>consider the Appeal</w:t>
      </w:r>
      <w:r w:rsidR="00F35872">
        <w:rPr>
          <w:rFonts w:cstheme="minorHAnsi"/>
        </w:rPr>
        <w:t xml:space="preserve"> moving forward.</w:t>
      </w:r>
    </w:p>
    <w:p w:rsidR="009A09FE" w:rsidRPr="0072557B" w:rsidRDefault="009A09FE" w:rsidP="0003519C">
      <w:pPr>
        <w:rPr>
          <w:rFonts w:cstheme="minorHAnsi"/>
          <w:b/>
        </w:rPr>
      </w:pPr>
      <w:r w:rsidRPr="0072557B">
        <w:rPr>
          <w:rFonts w:cstheme="minorHAnsi"/>
          <w:b/>
        </w:rPr>
        <w:t xml:space="preserve">Lucy Bloor </w:t>
      </w:r>
      <w:r w:rsidR="0072639C">
        <w:rPr>
          <w:rFonts w:cstheme="minorHAnsi"/>
          <w:b/>
        </w:rPr>
        <w:t xml:space="preserve">- </w:t>
      </w:r>
      <w:proofErr w:type="spellStart"/>
      <w:r w:rsidRPr="0072557B">
        <w:rPr>
          <w:rFonts w:cstheme="minorHAnsi"/>
          <w:b/>
        </w:rPr>
        <w:t>Headteacher</w:t>
      </w:r>
      <w:proofErr w:type="spellEnd"/>
    </w:p>
    <w:p w:rsidR="00B17FAF" w:rsidRPr="0072557B" w:rsidRDefault="00B17FAF" w:rsidP="0003519C">
      <w:pPr>
        <w:rPr>
          <w:rFonts w:cstheme="minorHAnsi"/>
          <w:b/>
        </w:rPr>
      </w:pPr>
      <w:r w:rsidRPr="0072557B">
        <w:rPr>
          <w:rFonts w:cstheme="minorHAnsi"/>
          <w:b/>
        </w:rPr>
        <w:t>Horton Lodge Special School</w:t>
      </w:r>
    </w:p>
    <w:p w:rsidR="00B17FAF" w:rsidRPr="0072557B" w:rsidRDefault="00B17FAF" w:rsidP="0003519C">
      <w:pPr>
        <w:rPr>
          <w:rFonts w:cstheme="minorHAnsi"/>
          <w:b/>
        </w:rPr>
      </w:pPr>
      <w:r w:rsidRPr="0072557B">
        <w:rPr>
          <w:rFonts w:cstheme="minorHAnsi"/>
          <w:b/>
        </w:rPr>
        <w:t>Rudyard</w:t>
      </w:r>
    </w:p>
    <w:p w:rsidR="00B17FAF" w:rsidRPr="0072557B" w:rsidRDefault="00B17FAF" w:rsidP="0003519C">
      <w:pPr>
        <w:rPr>
          <w:rFonts w:cstheme="minorHAnsi"/>
          <w:b/>
        </w:rPr>
      </w:pPr>
      <w:r w:rsidRPr="0072557B">
        <w:rPr>
          <w:rFonts w:cstheme="minorHAnsi"/>
          <w:b/>
        </w:rPr>
        <w:t>Near Leek</w:t>
      </w:r>
    </w:p>
    <w:p w:rsidR="00B17FAF" w:rsidRPr="0072557B" w:rsidRDefault="00B17FAF" w:rsidP="0003519C">
      <w:pPr>
        <w:rPr>
          <w:rFonts w:cstheme="minorHAnsi"/>
          <w:b/>
        </w:rPr>
      </w:pPr>
      <w:r w:rsidRPr="0072557B">
        <w:rPr>
          <w:rFonts w:cstheme="minorHAnsi"/>
          <w:b/>
        </w:rPr>
        <w:t>Staffordshire</w:t>
      </w:r>
    </w:p>
    <w:p w:rsidR="00B17FAF" w:rsidRPr="0072557B" w:rsidRDefault="00B17FAF" w:rsidP="0003519C">
      <w:pPr>
        <w:rPr>
          <w:rFonts w:cstheme="minorHAnsi"/>
          <w:b/>
        </w:rPr>
      </w:pPr>
      <w:r w:rsidRPr="0072557B">
        <w:rPr>
          <w:rFonts w:cstheme="minorHAnsi"/>
          <w:b/>
        </w:rPr>
        <w:t>ST13 8RB</w:t>
      </w:r>
    </w:p>
    <w:p w:rsidR="00C632E4" w:rsidRPr="0072557B" w:rsidRDefault="000E567B" w:rsidP="0003519C">
      <w:pPr>
        <w:rPr>
          <w:rFonts w:cstheme="minorHAnsi"/>
          <w:b/>
        </w:rPr>
      </w:pPr>
      <w:r>
        <w:rPr>
          <w:rFonts w:cstheme="minorHAnsi"/>
          <w:b/>
        </w:rPr>
        <w:t>Tel: 01538 306214</w:t>
      </w:r>
    </w:p>
    <w:p w:rsidR="0072639C" w:rsidRPr="0072639C" w:rsidRDefault="0072639C" w:rsidP="00F35872">
      <w:pPr>
        <w:pStyle w:val="Heading1"/>
      </w:pPr>
      <w:bookmarkStart w:id="20" w:name="_Toc177644701"/>
      <w:r>
        <w:t>Data</w:t>
      </w:r>
      <w:bookmarkEnd w:id="20"/>
    </w:p>
    <w:p w:rsidR="00CE1061" w:rsidRPr="0072557B" w:rsidRDefault="00CE1061" w:rsidP="0003519C">
      <w:pPr>
        <w:spacing w:after="0" w:line="240" w:lineRule="auto"/>
        <w:rPr>
          <w:rFonts w:eastAsia="Times New Roman" w:cstheme="minorHAnsi"/>
          <w:lang w:eastAsia="en-GB"/>
        </w:rPr>
      </w:pPr>
      <w:r w:rsidRPr="0072557B">
        <w:rPr>
          <w:rFonts w:eastAsia="Times New Roman" w:cstheme="minorHAnsi"/>
          <w:iCs/>
          <w:lang w:eastAsia="en-GB"/>
        </w:rPr>
        <w:t>By applying for residential education provision your child’s personal data will be shared with Staffordshire County Council who commission this service to the school. The purpose of this information sharing is to ensure the effective and efficient delivery of the service and to ensure your child’s educational needs are being met. Staffordshire County Council will not use the personal data shared by the school for any other purpose and will process your data in accordance with its obligations under the Data</w:t>
      </w:r>
      <w:r w:rsidRPr="0072557B">
        <w:rPr>
          <w:rFonts w:eastAsia="Times New Roman" w:cstheme="minorHAnsi"/>
          <w:i/>
          <w:iCs/>
          <w:lang w:eastAsia="en-GB"/>
        </w:rPr>
        <w:t xml:space="preserve"> </w:t>
      </w:r>
      <w:r w:rsidRPr="0072557B">
        <w:rPr>
          <w:rFonts w:eastAsia="Times New Roman" w:cstheme="minorHAnsi"/>
          <w:iCs/>
          <w:lang w:eastAsia="en-GB"/>
        </w:rPr>
        <w:t>Protection Act 2018 and the General Data Protection Regulations 2018. To find out</w:t>
      </w:r>
      <w:r w:rsidRPr="0072557B">
        <w:rPr>
          <w:rFonts w:eastAsia="Times New Roman" w:cstheme="minorHAnsi"/>
          <w:i/>
          <w:iCs/>
          <w:lang w:eastAsia="en-GB"/>
        </w:rPr>
        <w:t xml:space="preserve"> </w:t>
      </w:r>
      <w:r w:rsidRPr="0072639C">
        <w:rPr>
          <w:rFonts w:eastAsia="Times New Roman" w:cstheme="minorHAnsi"/>
          <w:iCs/>
          <w:lang w:eastAsia="en-GB"/>
        </w:rPr>
        <w:t>more about</w:t>
      </w:r>
      <w:r w:rsidRPr="0072557B">
        <w:rPr>
          <w:rFonts w:eastAsia="Times New Roman" w:cstheme="minorHAnsi"/>
          <w:i/>
          <w:iCs/>
          <w:lang w:eastAsia="en-GB"/>
        </w:rPr>
        <w:t xml:space="preserve"> </w:t>
      </w:r>
      <w:r w:rsidRPr="0072557B">
        <w:rPr>
          <w:rFonts w:eastAsia="Times New Roman" w:cstheme="minorHAnsi"/>
          <w:iCs/>
          <w:lang w:eastAsia="en-GB"/>
        </w:rPr>
        <w:t>ho</w:t>
      </w:r>
      <w:r w:rsidR="0072639C">
        <w:rPr>
          <w:rFonts w:eastAsia="Times New Roman" w:cstheme="minorHAnsi"/>
          <w:iCs/>
          <w:lang w:eastAsia="en-GB"/>
        </w:rPr>
        <w:t>w Staffordshire County Council p</w:t>
      </w:r>
      <w:r w:rsidRPr="0072557B">
        <w:rPr>
          <w:rFonts w:eastAsia="Times New Roman" w:cstheme="minorHAnsi"/>
          <w:iCs/>
          <w:lang w:eastAsia="en-GB"/>
        </w:rPr>
        <w:t>rocess your personal data please see their privacy notice at</w:t>
      </w:r>
      <w:r w:rsidR="0072639C">
        <w:rPr>
          <w:rFonts w:eastAsia="Times New Roman" w:cstheme="minorHAnsi"/>
          <w:iCs/>
          <w:lang w:eastAsia="en-GB"/>
        </w:rPr>
        <w:t>:</w:t>
      </w:r>
      <w:r w:rsidRPr="0072557B">
        <w:rPr>
          <w:rFonts w:eastAsia="Times New Roman" w:cstheme="minorHAnsi"/>
          <w:iCs/>
          <w:lang w:eastAsia="en-GB"/>
        </w:rPr>
        <w:t xml:space="preserve"> </w:t>
      </w:r>
      <w:hyperlink r:id="rId9" w:tgtFrame="_blank" w:history="1">
        <w:r w:rsidRPr="0072557B">
          <w:rPr>
            <w:rFonts w:eastAsia="Times New Roman" w:cstheme="minorHAnsi"/>
            <w:iCs/>
            <w:lang w:eastAsia="en-GB"/>
          </w:rPr>
          <w:t>www.staffordshire.gov.uk/privacy</w:t>
        </w:r>
      </w:hyperlink>
    </w:p>
    <w:p w:rsidR="002D7409" w:rsidRPr="00CE1061" w:rsidRDefault="002D7409" w:rsidP="0003519C">
      <w:pPr>
        <w:rPr>
          <w:rFonts w:cs="Arial"/>
        </w:rPr>
      </w:pPr>
    </w:p>
    <w:sectPr w:rsidR="002D7409" w:rsidRPr="00CE1061" w:rsidSect="00030A09">
      <w:headerReference w:type="default" r:id="rId10"/>
      <w:footerReference w:type="default" r:id="rId11"/>
      <w:pgSz w:w="11906" w:h="16838"/>
      <w:pgMar w:top="1440" w:right="1440" w:bottom="1440"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B4F" w:rsidRDefault="008D1B4F" w:rsidP="00CB52E2">
      <w:pPr>
        <w:spacing w:after="0" w:line="240" w:lineRule="auto"/>
      </w:pPr>
      <w:r>
        <w:separator/>
      </w:r>
    </w:p>
  </w:endnote>
  <w:endnote w:type="continuationSeparator" w:id="0">
    <w:p w:rsidR="008D1B4F" w:rsidRDefault="008D1B4F" w:rsidP="00CB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807102"/>
      <w:docPartObj>
        <w:docPartGallery w:val="Page Numbers (Bottom of Page)"/>
        <w:docPartUnique/>
      </w:docPartObj>
    </w:sdtPr>
    <w:sdtEndPr>
      <w:rPr>
        <w:noProof/>
      </w:rPr>
    </w:sdtEndPr>
    <w:sdtContent>
      <w:p w:rsidR="00CC14EB" w:rsidRDefault="00CC14EB">
        <w:pPr>
          <w:pStyle w:val="Footer"/>
          <w:jc w:val="right"/>
        </w:pPr>
        <w:r>
          <w:fldChar w:fldCharType="begin"/>
        </w:r>
        <w:r>
          <w:instrText xml:space="preserve"> PAGE   \* MERGEFORMAT </w:instrText>
        </w:r>
        <w:r>
          <w:fldChar w:fldCharType="separate"/>
        </w:r>
        <w:r w:rsidR="0093744F">
          <w:rPr>
            <w:noProof/>
          </w:rPr>
          <w:t>20</w:t>
        </w:r>
        <w:r>
          <w:rPr>
            <w:noProof/>
          </w:rPr>
          <w:fldChar w:fldCharType="end"/>
        </w:r>
      </w:p>
    </w:sdtContent>
  </w:sdt>
  <w:p w:rsidR="00CC14EB" w:rsidRDefault="00CC14EB" w:rsidP="00B32A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B4F" w:rsidRDefault="008D1B4F" w:rsidP="00CB52E2">
      <w:pPr>
        <w:spacing w:after="0" w:line="240" w:lineRule="auto"/>
      </w:pPr>
      <w:r>
        <w:separator/>
      </w:r>
    </w:p>
  </w:footnote>
  <w:footnote w:type="continuationSeparator" w:id="0">
    <w:p w:rsidR="008D1B4F" w:rsidRDefault="008D1B4F" w:rsidP="00CB5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4EB" w:rsidRDefault="00CC14EB">
    <w:pPr>
      <w:pStyle w:val="Header"/>
    </w:pPr>
    <w:r>
      <w:rPr>
        <w:noProof/>
        <w:lang w:eastAsia="en-GB"/>
      </w:rPr>
      <w:drawing>
        <wp:anchor distT="0" distB="0" distL="114300" distR="114300" simplePos="0" relativeHeight="251658240" behindDoc="1" locked="0" layoutInCell="1" allowOverlap="1">
          <wp:simplePos x="0" y="0"/>
          <wp:positionH relativeFrom="rightMargin">
            <wp:posOffset>-250720</wp:posOffset>
          </wp:positionH>
          <wp:positionV relativeFrom="paragraph">
            <wp:posOffset>-399092</wp:posOffset>
          </wp:positionV>
          <wp:extent cx="841087" cy="8410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ton Lodge School Logo - Black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2961" cy="842961"/>
                  </a:xfrm>
                  <a:prstGeom prst="rect">
                    <a:avLst/>
                  </a:prstGeom>
                </pic:spPr>
              </pic:pic>
            </a:graphicData>
          </a:graphic>
          <wp14:sizeRelH relativeFrom="margin">
            <wp14:pctWidth>0</wp14:pctWidth>
          </wp14:sizeRelH>
          <wp14:sizeRelV relativeFrom="margin">
            <wp14:pctHeight>0</wp14:pctHeight>
          </wp14:sizeRelV>
        </wp:anchor>
      </w:drawing>
    </w:r>
    <w:r>
      <w:t>Residential Statement of Purpose</w:t>
    </w:r>
  </w:p>
  <w:p w:rsidR="00CC14EB" w:rsidRDefault="00CC14EB">
    <w:pPr>
      <w:pStyle w:val="Header"/>
    </w:pPr>
    <w:r>
      <w:t>September 2025 - 2026</w:t>
    </w:r>
  </w:p>
  <w:p w:rsidR="00CC14EB" w:rsidRDefault="00CC1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3D"/>
      </v:shape>
    </w:pict>
  </w:numPicBullet>
  <w:abstractNum w:abstractNumId="0" w15:restartNumberingAfterBreak="0">
    <w:nsid w:val="04997EDA"/>
    <w:multiLevelType w:val="hybridMultilevel"/>
    <w:tmpl w:val="8E9443FA"/>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8F76AF"/>
    <w:multiLevelType w:val="hybridMultilevel"/>
    <w:tmpl w:val="D2689FDE"/>
    <w:lvl w:ilvl="0" w:tplc="12F82ACE">
      <w:start w:val="153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953B7"/>
    <w:multiLevelType w:val="hybridMultilevel"/>
    <w:tmpl w:val="C0CA7B7C"/>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13194D"/>
    <w:multiLevelType w:val="hybridMultilevel"/>
    <w:tmpl w:val="B15A6824"/>
    <w:lvl w:ilvl="0" w:tplc="08090009">
      <w:start w:val="1"/>
      <w:numFmt w:val="bullet"/>
      <w:lvlText w:val=""/>
      <w:lvlJc w:val="left"/>
      <w:pPr>
        <w:ind w:left="360" w:hanging="360"/>
      </w:pPr>
      <w:rPr>
        <w:rFonts w:ascii="Wingdings" w:hAnsi="Wingdings"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B21AD5"/>
    <w:multiLevelType w:val="hybridMultilevel"/>
    <w:tmpl w:val="0DCEDE66"/>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1425C"/>
    <w:multiLevelType w:val="hybridMultilevel"/>
    <w:tmpl w:val="0B7042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7041B8"/>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393FAF"/>
    <w:multiLevelType w:val="hybridMultilevel"/>
    <w:tmpl w:val="97D8A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6A4B53"/>
    <w:multiLevelType w:val="hybridMultilevel"/>
    <w:tmpl w:val="F0245584"/>
    <w:lvl w:ilvl="0" w:tplc="08090009">
      <w:start w:val="1"/>
      <w:numFmt w:val="bullet"/>
      <w:lvlText w:val=""/>
      <w:lvlJc w:val="left"/>
      <w:pPr>
        <w:ind w:left="360" w:hanging="360"/>
      </w:pPr>
      <w:rPr>
        <w:rFonts w:ascii="Wingdings" w:hAnsi="Wingdings"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2277C"/>
    <w:multiLevelType w:val="hybridMultilevel"/>
    <w:tmpl w:val="BF8A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8030E"/>
    <w:multiLevelType w:val="hybridMultilevel"/>
    <w:tmpl w:val="53BA6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7B12D1"/>
    <w:multiLevelType w:val="hybridMultilevel"/>
    <w:tmpl w:val="4FD85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DD2DAC"/>
    <w:multiLevelType w:val="hybridMultilevel"/>
    <w:tmpl w:val="AD8C3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55562B7"/>
    <w:multiLevelType w:val="hybridMultilevel"/>
    <w:tmpl w:val="8BD0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5F4A82"/>
    <w:multiLevelType w:val="hybridMultilevel"/>
    <w:tmpl w:val="4190B06E"/>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B52A5C"/>
    <w:multiLevelType w:val="hybridMultilevel"/>
    <w:tmpl w:val="7E948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F53B7"/>
    <w:multiLevelType w:val="hybridMultilevel"/>
    <w:tmpl w:val="B4A23314"/>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56C35"/>
    <w:multiLevelType w:val="hybridMultilevel"/>
    <w:tmpl w:val="FB50CDAE"/>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F475D4"/>
    <w:multiLevelType w:val="hybridMultilevel"/>
    <w:tmpl w:val="331870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A794425"/>
    <w:multiLevelType w:val="hybridMultilevel"/>
    <w:tmpl w:val="0440576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04056D"/>
    <w:multiLevelType w:val="hybridMultilevel"/>
    <w:tmpl w:val="A6C66502"/>
    <w:lvl w:ilvl="0" w:tplc="12F82ACE">
      <w:start w:val="153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9951A4"/>
    <w:multiLevelType w:val="hybridMultilevel"/>
    <w:tmpl w:val="B68004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F3B91"/>
    <w:multiLevelType w:val="hybridMultilevel"/>
    <w:tmpl w:val="84B204F8"/>
    <w:lvl w:ilvl="0" w:tplc="12F82ACE">
      <w:start w:val="153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40535D"/>
    <w:multiLevelType w:val="hybridMultilevel"/>
    <w:tmpl w:val="E60CD692"/>
    <w:lvl w:ilvl="0" w:tplc="08090009">
      <w:start w:val="1"/>
      <w:numFmt w:val="bullet"/>
      <w:lvlText w:val=""/>
      <w:lvlJc w:val="left"/>
      <w:pPr>
        <w:ind w:left="360" w:hanging="360"/>
      </w:pPr>
      <w:rPr>
        <w:rFonts w:ascii="Wingdings" w:hAnsi="Wingdings" w:hint="default"/>
      </w:rPr>
    </w:lvl>
    <w:lvl w:ilvl="1" w:tplc="2836E22C">
      <w:numFmt w:val="bullet"/>
      <w:lvlText w:val=""/>
      <w:lvlJc w:val="left"/>
      <w:pPr>
        <w:ind w:left="1080" w:hanging="360"/>
      </w:pPr>
      <w:rPr>
        <w:rFonts w:ascii="Calibri" w:eastAsiaTheme="minorHAnsi"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3622D8"/>
    <w:multiLevelType w:val="hybridMultilevel"/>
    <w:tmpl w:val="439AF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FB048F"/>
    <w:multiLevelType w:val="hybridMultilevel"/>
    <w:tmpl w:val="77F69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E6B42C8"/>
    <w:multiLevelType w:val="hybridMultilevel"/>
    <w:tmpl w:val="E4AAF508"/>
    <w:lvl w:ilvl="0" w:tplc="0194FA4C">
      <w:start w:val="153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0C51B1"/>
    <w:multiLevelType w:val="hybridMultilevel"/>
    <w:tmpl w:val="D7962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541F89"/>
    <w:multiLevelType w:val="hybridMultilevel"/>
    <w:tmpl w:val="20B87F8C"/>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17209A"/>
    <w:multiLevelType w:val="hybridMultilevel"/>
    <w:tmpl w:val="C55E2BF4"/>
    <w:lvl w:ilvl="0" w:tplc="12F82ACE">
      <w:start w:val="153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FC0CA8"/>
    <w:multiLevelType w:val="hybridMultilevel"/>
    <w:tmpl w:val="24D44AF4"/>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7"/>
  </w:num>
  <w:num w:numId="3">
    <w:abstractNumId w:val="10"/>
  </w:num>
  <w:num w:numId="4">
    <w:abstractNumId w:val="16"/>
  </w:num>
  <w:num w:numId="5">
    <w:abstractNumId w:val="6"/>
  </w:num>
  <w:num w:numId="6">
    <w:abstractNumId w:val="0"/>
  </w:num>
  <w:num w:numId="7">
    <w:abstractNumId w:val="21"/>
  </w:num>
  <w:num w:numId="8">
    <w:abstractNumId w:val="25"/>
  </w:num>
  <w:num w:numId="9">
    <w:abstractNumId w:val="24"/>
  </w:num>
  <w:num w:numId="10">
    <w:abstractNumId w:val="5"/>
  </w:num>
  <w:num w:numId="11">
    <w:abstractNumId w:val="18"/>
  </w:num>
  <w:num w:numId="12">
    <w:abstractNumId w:val="13"/>
  </w:num>
  <w:num w:numId="13">
    <w:abstractNumId w:val="12"/>
  </w:num>
  <w:num w:numId="14">
    <w:abstractNumId w:val="11"/>
  </w:num>
  <w:num w:numId="15">
    <w:abstractNumId w:val="15"/>
  </w:num>
  <w:num w:numId="16">
    <w:abstractNumId w:val="23"/>
  </w:num>
  <w:num w:numId="17">
    <w:abstractNumId w:val="19"/>
  </w:num>
  <w:num w:numId="18">
    <w:abstractNumId w:val="3"/>
  </w:num>
  <w:num w:numId="19">
    <w:abstractNumId w:val="2"/>
  </w:num>
  <w:num w:numId="20">
    <w:abstractNumId w:val="4"/>
  </w:num>
  <w:num w:numId="21">
    <w:abstractNumId w:val="14"/>
  </w:num>
  <w:num w:numId="22">
    <w:abstractNumId w:val="28"/>
  </w:num>
  <w:num w:numId="23">
    <w:abstractNumId w:val="30"/>
  </w:num>
  <w:num w:numId="24">
    <w:abstractNumId w:val="8"/>
  </w:num>
  <w:num w:numId="25">
    <w:abstractNumId w:val="9"/>
  </w:num>
  <w:num w:numId="26">
    <w:abstractNumId w:val="26"/>
  </w:num>
  <w:num w:numId="27">
    <w:abstractNumId w:val="22"/>
  </w:num>
  <w:num w:numId="28">
    <w:abstractNumId w:val="20"/>
  </w:num>
  <w:num w:numId="29">
    <w:abstractNumId w:val="29"/>
  </w:num>
  <w:num w:numId="30">
    <w:abstractNumId w:val="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E2"/>
    <w:rsid w:val="00004579"/>
    <w:rsid w:val="00026FE5"/>
    <w:rsid w:val="00030A09"/>
    <w:rsid w:val="0003519C"/>
    <w:rsid w:val="00071851"/>
    <w:rsid w:val="00093840"/>
    <w:rsid w:val="000A0DC5"/>
    <w:rsid w:val="000B578E"/>
    <w:rsid w:val="000B6088"/>
    <w:rsid w:val="000C3BF6"/>
    <w:rsid w:val="000E0C2A"/>
    <w:rsid w:val="000E567B"/>
    <w:rsid w:val="000F17AE"/>
    <w:rsid w:val="000F4D41"/>
    <w:rsid w:val="000F5C58"/>
    <w:rsid w:val="00111100"/>
    <w:rsid w:val="00115CAD"/>
    <w:rsid w:val="00123BFD"/>
    <w:rsid w:val="00154426"/>
    <w:rsid w:val="0016137D"/>
    <w:rsid w:val="00171465"/>
    <w:rsid w:val="00193CDE"/>
    <w:rsid w:val="001B1FEC"/>
    <w:rsid w:val="001B598B"/>
    <w:rsid w:val="00211662"/>
    <w:rsid w:val="00226E7C"/>
    <w:rsid w:val="00244860"/>
    <w:rsid w:val="00267D7F"/>
    <w:rsid w:val="00274AF1"/>
    <w:rsid w:val="002A33C3"/>
    <w:rsid w:val="002A642C"/>
    <w:rsid w:val="002B2DB1"/>
    <w:rsid w:val="002B55D1"/>
    <w:rsid w:val="002D44D7"/>
    <w:rsid w:val="002D7409"/>
    <w:rsid w:val="00310328"/>
    <w:rsid w:val="003127D2"/>
    <w:rsid w:val="00315D51"/>
    <w:rsid w:val="003163E9"/>
    <w:rsid w:val="003211AA"/>
    <w:rsid w:val="003211CD"/>
    <w:rsid w:val="0032498B"/>
    <w:rsid w:val="00324CB6"/>
    <w:rsid w:val="003307BA"/>
    <w:rsid w:val="00355631"/>
    <w:rsid w:val="00375628"/>
    <w:rsid w:val="00382FAE"/>
    <w:rsid w:val="003C3EA2"/>
    <w:rsid w:val="003D11D8"/>
    <w:rsid w:val="003D41E2"/>
    <w:rsid w:val="003D636B"/>
    <w:rsid w:val="003F039C"/>
    <w:rsid w:val="0040639E"/>
    <w:rsid w:val="00427852"/>
    <w:rsid w:val="004308E2"/>
    <w:rsid w:val="00435BE5"/>
    <w:rsid w:val="00440FB6"/>
    <w:rsid w:val="004475E4"/>
    <w:rsid w:val="004574CD"/>
    <w:rsid w:val="00460B70"/>
    <w:rsid w:val="0046422E"/>
    <w:rsid w:val="004748CA"/>
    <w:rsid w:val="00486BE4"/>
    <w:rsid w:val="00487038"/>
    <w:rsid w:val="004934AB"/>
    <w:rsid w:val="0049432A"/>
    <w:rsid w:val="00497790"/>
    <w:rsid w:val="004A031E"/>
    <w:rsid w:val="004A2CFC"/>
    <w:rsid w:val="004B4C08"/>
    <w:rsid w:val="004D525A"/>
    <w:rsid w:val="004F6C14"/>
    <w:rsid w:val="00506BDD"/>
    <w:rsid w:val="00511EA0"/>
    <w:rsid w:val="005152B9"/>
    <w:rsid w:val="005164E9"/>
    <w:rsid w:val="005428E5"/>
    <w:rsid w:val="0056792B"/>
    <w:rsid w:val="005720F7"/>
    <w:rsid w:val="00582672"/>
    <w:rsid w:val="00587E8E"/>
    <w:rsid w:val="005925ED"/>
    <w:rsid w:val="005955E8"/>
    <w:rsid w:val="0059775D"/>
    <w:rsid w:val="005B042D"/>
    <w:rsid w:val="005B438A"/>
    <w:rsid w:val="005C2F61"/>
    <w:rsid w:val="005D24BD"/>
    <w:rsid w:val="005F548A"/>
    <w:rsid w:val="006002D4"/>
    <w:rsid w:val="00600984"/>
    <w:rsid w:val="00605347"/>
    <w:rsid w:val="00610DE7"/>
    <w:rsid w:val="00637D78"/>
    <w:rsid w:val="00646761"/>
    <w:rsid w:val="00656E3F"/>
    <w:rsid w:val="00673EEB"/>
    <w:rsid w:val="00685450"/>
    <w:rsid w:val="006914A0"/>
    <w:rsid w:val="00697187"/>
    <w:rsid w:val="006A6CCA"/>
    <w:rsid w:val="006C3434"/>
    <w:rsid w:val="006D300E"/>
    <w:rsid w:val="006D4B5E"/>
    <w:rsid w:val="00704E72"/>
    <w:rsid w:val="00710175"/>
    <w:rsid w:val="00711E86"/>
    <w:rsid w:val="007178EA"/>
    <w:rsid w:val="00723155"/>
    <w:rsid w:val="0072557B"/>
    <w:rsid w:val="0072639C"/>
    <w:rsid w:val="00732A3C"/>
    <w:rsid w:val="007372F3"/>
    <w:rsid w:val="007469C7"/>
    <w:rsid w:val="00750715"/>
    <w:rsid w:val="007528E5"/>
    <w:rsid w:val="007A7374"/>
    <w:rsid w:val="007C0821"/>
    <w:rsid w:val="007C2B05"/>
    <w:rsid w:val="007D3688"/>
    <w:rsid w:val="007D53EF"/>
    <w:rsid w:val="007E0C49"/>
    <w:rsid w:val="007F0C6E"/>
    <w:rsid w:val="00813923"/>
    <w:rsid w:val="00815B5A"/>
    <w:rsid w:val="008163B5"/>
    <w:rsid w:val="00823F0D"/>
    <w:rsid w:val="00824FBC"/>
    <w:rsid w:val="00852930"/>
    <w:rsid w:val="0085443A"/>
    <w:rsid w:val="008607EE"/>
    <w:rsid w:val="00872691"/>
    <w:rsid w:val="00887853"/>
    <w:rsid w:val="00890645"/>
    <w:rsid w:val="008937D3"/>
    <w:rsid w:val="008B75A3"/>
    <w:rsid w:val="008C1F66"/>
    <w:rsid w:val="008C3F5C"/>
    <w:rsid w:val="008D16CE"/>
    <w:rsid w:val="008D1B4F"/>
    <w:rsid w:val="008F3184"/>
    <w:rsid w:val="008F389B"/>
    <w:rsid w:val="009058D9"/>
    <w:rsid w:val="00906E0E"/>
    <w:rsid w:val="0091775A"/>
    <w:rsid w:val="0092307E"/>
    <w:rsid w:val="009231FC"/>
    <w:rsid w:val="00930973"/>
    <w:rsid w:val="0093744F"/>
    <w:rsid w:val="00947B86"/>
    <w:rsid w:val="00964E56"/>
    <w:rsid w:val="009A09FE"/>
    <w:rsid w:val="009B5697"/>
    <w:rsid w:val="009D109A"/>
    <w:rsid w:val="009E0BDB"/>
    <w:rsid w:val="00A0082F"/>
    <w:rsid w:val="00A02CA1"/>
    <w:rsid w:val="00A34328"/>
    <w:rsid w:val="00A6162E"/>
    <w:rsid w:val="00A72C07"/>
    <w:rsid w:val="00A842A3"/>
    <w:rsid w:val="00A93F00"/>
    <w:rsid w:val="00AA0895"/>
    <w:rsid w:val="00AA5768"/>
    <w:rsid w:val="00AB1F1E"/>
    <w:rsid w:val="00AE2064"/>
    <w:rsid w:val="00AE2B99"/>
    <w:rsid w:val="00B01F79"/>
    <w:rsid w:val="00B0325A"/>
    <w:rsid w:val="00B17FAF"/>
    <w:rsid w:val="00B239E3"/>
    <w:rsid w:val="00B32A70"/>
    <w:rsid w:val="00B478C1"/>
    <w:rsid w:val="00B500A9"/>
    <w:rsid w:val="00B57B91"/>
    <w:rsid w:val="00B636C9"/>
    <w:rsid w:val="00B65E86"/>
    <w:rsid w:val="00B7643F"/>
    <w:rsid w:val="00B77839"/>
    <w:rsid w:val="00B83292"/>
    <w:rsid w:val="00B9573F"/>
    <w:rsid w:val="00BA3F7B"/>
    <w:rsid w:val="00BB4E3B"/>
    <w:rsid w:val="00BB69F0"/>
    <w:rsid w:val="00BC4489"/>
    <w:rsid w:val="00BD00EA"/>
    <w:rsid w:val="00BD506B"/>
    <w:rsid w:val="00BF6675"/>
    <w:rsid w:val="00BF70D9"/>
    <w:rsid w:val="00C14F86"/>
    <w:rsid w:val="00C1589B"/>
    <w:rsid w:val="00C33E63"/>
    <w:rsid w:val="00C44525"/>
    <w:rsid w:val="00C46699"/>
    <w:rsid w:val="00C632E4"/>
    <w:rsid w:val="00C772CA"/>
    <w:rsid w:val="00C94BFC"/>
    <w:rsid w:val="00CA18AC"/>
    <w:rsid w:val="00CA6F46"/>
    <w:rsid w:val="00CA6F71"/>
    <w:rsid w:val="00CB3EBD"/>
    <w:rsid w:val="00CB52E2"/>
    <w:rsid w:val="00CB7E5F"/>
    <w:rsid w:val="00CC14EB"/>
    <w:rsid w:val="00CE1061"/>
    <w:rsid w:val="00CF2062"/>
    <w:rsid w:val="00CF5A49"/>
    <w:rsid w:val="00D00663"/>
    <w:rsid w:val="00D01696"/>
    <w:rsid w:val="00D07666"/>
    <w:rsid w:val="00D14F0E"/>
    <w:rsid w:val="00D27C1D"/>
    <w:rsid w:val="00D45D3C"/>
    <w:rsid w:val="00D54FF8"/>
    <w:rsid w:val="00D83734"/>
    <w:rsid w:val="00D9225D"/>
    <w:rsid w:val="00D96526"/>
    <w:rsid w:val="00D96C08"/>
    <w:rsid w:val="00DB432D"/>
    <w:rsid w:val="00E01F9F"/>
    <w:rsid w:val="00E27421"/>
    <w:rsid w:val="00E576B4"/>
    <w:rsid w:val="00E611B7"/>
    <w:rsid w:val="00E67D69"/>
    <w:rsid w:val="00E76E7F"/>
    <w:rsid w:val="00E930C8"/>
    <w:rsid w:val="00E970D1"/>
    <w:rsid w:val="00EA6EC9"/>
    <w:rsid w:val="00EB3A94"/>
    <w:rsid w:val="00EE2F0B"/>
    <w:rsid w:val="00EE4A87"/>
    <w:rsid w:val="00F03CC1"/>
    <w:rsid w:val="00F043C8"/>
    <w:rsid w:val="00F35872"/>
    <w:rsid w:val="00F573F0"/>
    <w:rsid w:val="00F65ED2"/>
    <w:rsid w:val="00F66BDA"/>
    <w:rsid w:val="00F73170"/>
    <w:rsid w:val="00F824BA"/>
    <w:rsid w:val="00FA0FA4"/>
    <w:rsid w:val="00FA2126"/>
    <w:rsid w:val="00FB1BBE"/>
    <w:rsid w:val="00FE4A23"/>
    <w:rsid w:val="00FF0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79C85"/>
  <w15:docId w15:val="{F4FDFF48-3CC0-4CCE-A64B-AD3BEBC2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C58"/>
    <w:rPr>
      <w:sz w:val="24"/>
    </w:rPr>
  </w:style>
  <w:style w:type="paragraph" w:styleId="Heading1">
    <w:name w:val="heading 1"/>
    <w:basedOn w:val="Normal"/>
    <w:next w:val="Normal"/>
    <w:link w:val="Heading1Char"/>
    <w:uiPriority w:val="9"/>
    <w:qFormat/>
    <w:rsid w:val="000F5C58"/>
    <w:pPr>
      <w:keepNext/>
      <w:keepLines/>
      <w:spacing w:before="240" w:after="0"/>
      <w:outlineLvl w:val="0"/>
    </w:pPr>
    <w:rPr>
      <w:rFonts w:ascii="Calibri" w:eastAsiaTheme="majorEastAsia" w:hAnsi="Calibri" w:cstheme="majorBidi"/>
      <w:b/>
      <w:color w:val="0000A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2E2"/>
  </w:style>
  <w:style w:type="paragraph" w:styleId="Footer">
    <w:name w:val="footer"/>
    <w:basedOn w:val="Normal"/>
    <w:link w:val="FooterChar"/>
    <w:uiPriority w:val="99"/>
    <w:unhideWhenUsed/>
    <w:rsid w:val="00CB5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2E2"/>
  </w:style>
  <w:style w:type="character" w:customStyle="1" w:styleId="ms-rtethemeforecolor-2-0">
    <w:name w:val="ms-rtethemeforecolor-2-0"/>
    <w:basedOn w:val="DefaultParagraphFont"/>
    <w:rsid w:val="00FA2126"/>
  </w:style>
  <w:style w:type="paragraph" w:styleId="ListParagraph">
    <w:name w:val="List Paragraph"/>
    <w:basedOn w:val="Normal"/>
    <w:uiPriority w:val="34"/>
    <w:qFormat/>
    <w:rsid w:val="00FA2126"/>
    <w:pPr>
      <w:ind w:left="720"/>
      <w:contextualSpacing/>
    </w:pPr>
  </w:style>
  <w:style w:type="paragraph" w:customStyle="1" w:styleId="3CBD5A742C28424DA5172AD252E32316">
    <w:name w:val="3CBD5A742C28424DA5172AD252E32316"/>
    <w:rsid w:val="00B32A70"/>
    <w:rPr>
      <w:rFonts w:eastAsiaTheme="minorEastAsia"/>
      <w:lang w:val="en-US" w:eastAsia="ja-JP"/>
    </w:rPr>
  </w:style>
  <w:style w:type="paragraph" w:styleId="BalloonText">
    <w:name w:val="Balloon Text"/>
    <w:basedOn w:val="Normal"/>
    <w:link w:val="BalloonTextChar"/>
    <w:uiPriority w:val="99"/>
    <w:semiHidden/>
    <w:unhideWhenUsed/>
    <w:rsid w:val="00B32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A70"/>
    <w:rPr>
      <w:rFonts w:ascii="Tahoma" w:hAnsi="Tahoma" w:cs="Tahoma"/>
      <w:sz w:val="16"/>
      <w:szCs w:val="16"/>
    </w:rPr>
  </w:style>
  <w:style w:type="table" w:styleId="TableGrid">
    <w:name w:val="Table Grid"/>
    <w:basedOn w:val="TableNormal"/>
    <w:uiPriority w:val="59"/>
    <w:rsid w:val="00427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525A"/>
    <w:rPr>
      <w:color w:val="0000FF" w:themeColor="hyperlink"/>
      <w:u w:val="single"/>
    </w:rPr>
  </w:style>
  <w:style w:type="character" w:customStyle="1" w:styleId="Heading1Char">
    <w:name w:val="Heading 1 Char"/>
    <w:basedOn w:val="DefaultParagraphFont"/>
    <w:link w:val="Heading1"/>
    <w:uiPriority w:val="9"/>
    <w:rsid w:val="000F5C58"/>
    <w:rPr>
      <w:rFonts w:ascii="Calibri" w:eastAsiaTheme="majorEastAsia" w:hAnsi="Calibri" w:cstheme="majorBidi"/>
      <w:b/>
      <w:color w:val="0000AA"/>
      <w:sz w:val="32"/>
      <w:szCs w:val="32"/>
    </w:rPr>
  </w:style>
  <w:style w:type="paragraph" w:styleId="TOCHeading">
    <w:name w:val="TOC Heading"/>
    <w:basedOn w:val="Heading1"/>
    <w:next w:val="Normal"/>
    <w:uiPriority w:val="39"/>
    <w:unhideWhenUsed/>
    <w:qFormat/>
    <w:rsid w:val="0072639C"/>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72639C"/>
    <w:pPr>
      <w:spacing w:after="100"/>
    </w:pPr>
  </w:style>
  <w:style w:type="paragraph" w:styleId="NormalWeb">
    <w:name w:val="Normal (Web)"/>
    <w:basedOn w:val="Normal"/>
    <w:uiPriority w:val="99"/>
    <w:unhideWhenUsed/>
    <w:rsid w:val="000E567B"/>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142944">
      <w:bodyDiv w:val="1"/>
      <w:marLeft w:val="0"/>
      <w:marRight w:val="0"/>
      <w:marTop w:val="0"/>
      <w:marBottom w:val="0"/>
      <w:divBdr>
        <w:top w:val="none" w:sz="0" w:space="0" w:color="auto"/>
        <w:left w:val="none" w:sz="0" w:space="0" w:color="auto"/>
        <w:bottom w:val="none" w:sz="0" w:space="0" w:color="auto"/>
        <w:right w:val="none" w:sz="0" w:space="0" w:color="auto"/>
      </w:divBdr>
    </w:div>
    <w:div w:id="1247108508">
      <w:bodyDiv w:val="1"/>
      <w:marLeft w:val="0"/>
      <w:marRight w:val="0"/>
      <w:marTop w:val="0"/>
      <w:marBottom w:val="0"/>
      <w:divBdr>
        <w:top w:val="none" w:sz="0" w:space="0" w:color="auto"/>
        <w:left w:val="none" w:sz="0" w:space="0" w:color="auto"/>
        <w:bottom w:val="none" w:sz="0" w:space="0" w:color="auto"/>
        <w:right w:val="none" w:sz="0" w:space="0" w:color="auto"/>
      </w:divBdr>
    </w:div>
    <w:div w:id="18255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ffordshire.gov.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05666-2900-4E38-9DED-817D10A6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20</Pages>
  <Words>5408</Words>
  <Characters>30828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Horton Lodge</Company>
  <LinksUpToDate>false</LinksUpToDate>
  <CharactersWithSpaces>36164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machin.j5</dc:creator>
  <cp:keywords/>
  <dc:description/>
  <cp:lastModifiedBy>J. Machin (Horton Lodge)</cp:lastModifiedBy>
  <cp:revision>17</cp:revision>
  <cp:lastPrinted>2024-09-19T12:26:00Z</cp:lastPrinted>
  <dcterms:created xsi:type="dcterms:W3CDTF">2024-12-05T13:40:00Z</dcterms:created>
  <dcterms:modified xsi:type="dcterms:W3CDTF">2025-10-16T13:37:00Z</dcterms:modified>
</cp:coreProperties>
</file>